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18880" w14:textId="72FE79CA" w:rsidR="00924697" w:rsidRPr="00FD0B2A" w:rsidRDefault="0067693C" w:rsidP="006171FB">
      <w:pPr>
        <w:pStyle w:val="Heading1"/>
        <w:rPr>
          <w:sz w:val="24"/>
          <w:szCs w:val="24"/>
        </w:rPr>
      </w:pPr>
      <w:r w:rsidRPr="00FD0B2A">
        <w:rPr>
          <w:sz w:val="24"/>
          <w:szCs w:val="24"/>
        </w:rPr>
        <w:t xml:space="preserve">Virtual </w:t>
      </w:r>
      <w:r w:rsidR="00687C5C" w:rsidRPr="00FD0B2A">
        <w:rPr>
          <w:sz w:val="24"/>
          <w:szCs w:val="24"/>
        </w:rPr>
        <w:t>k</w:t>
      </w:r>
      <w:r w:rsidRPr="00FD0B2A">
        <w:rPr>
          <w:sz w:val="24"/>
          <w:szCs w:val="24"/>
        </w:rPr>
        <w:t xml:space="preserve">it: </w:t>
      </w:r>
      <w:r w:rsidR="00D77AC2" w:rsidRPr="00FD0B2A">
        <w:rPr>
          <w:sz w:val="24"/>
          <w:szCs w:val="24"/>
        </w:rPr>
        <w:t>Science for Infants and Toddlers</w:t>
      </w:r>
    </w:p>
    <w:p w14:paraId="3FF0A5A9" w14:textId="0E1027D4" w:rsidR="00CF0E7C" w:rsidRDefault="00CF0E7C">
      <w:pPr>
        <w:rPr>
          <w:highlight w:val="yellow"/>
        </w:rPr>
      </w:pPr>
    </w:p>
    <w:p w14:paraId="53783E0D" w14:textId="75A41819" w:rsidR="00687C5C" w:rsidRPr="00687C5C" w:rsidRDefault="0002053E" w:rsidP="00574BE8">
      <w:pPr>
        <w:rPr>
          <w:b/>
          <w:bCs/>
          <w:u w:val="single"/>
        </w:rPr>
      </w:pPr>
      <w:r>
        <w:rPr>
          <w:b/>
          <w:bCs/>
          <w:u w:val="single"/>
        </w:rPr>
        <w:t>K</w:t>
      </w:r>
      <w:r w:rsidR="00687C5C" w:rsidRPr="00687C5C">
        <w:rPr>
          <w:b/>
          <w:bCs/>
          <w:u w:val="single"/>
        </w:rPr>
        <w:t>it QT</w:t>
      </w:r>
    </w:p>
    <w:p w14:paraId="3665E88A" w14:textId="77777777" w:rsidR="00687C5C" w:rsidRDefault="00687C5C" w:rsidP="00574BE8"/>
    <w:p w14:paraId="42FD16F4" w14:textId="52594B5D" w:rsidR="00574BE8" w:rsidRDefault="00574BE8" w:rsidP="00574BE8">
      <w:r w:rsidRPr="00574BE8">
        <w:t xml:space="preserve">When we </w:t>
      </w:r>
      <w:r w:rsidR="00687C5C">
        <w:t>begin to engage children with</w:t>
      </w:r>
      <w:r w:rsidRPr="00574BE8">
        <w:t xml:space="preserve"> science </w:t>
      </w:r>
      <w:r w:rsidR="00687C5C">
        <w:t>activities,</w:t>
      </w:r>
      <w:r w:rsidRPr="00574BE8">
        <w:t xml:space="preserve"> at </w:t>
      </w:r>
      <w:r w:rsidR="00D542BC" w:rsidRPr="00574BE8">
        <w:t>an</w:t>
      </w:r>
      <w:r w:rsidRPr="00574BE8">
        <w:t xml:space="preserve"> early age</w:t>
      </w:r>
      <w:r w:rsidR="00687C5C">
        <w:t>,</w:t>
      </w:r>
      <w:r w:rsidRPr="00574BE8">
        <w:t xml:space="preserve"> and provide opportunities for fun and supportive science, we are encouraging children to have a </w:t>
      </w:r>
      <w:r w:rsidR="00D542BC" w:rsidRPr="00574BE8">
        <w:t>lifelong</w:t>
      </w:r>
      <w:r w:rsidRPr="00574BE8">
        <w:t xml:space="preserve"> learning of discovery!  Children are natural </w:t>
      </w:r>
      <w:r w:rsidR="0002053E" w:rsidRPr="00574BE8">
        <w:t>scientists,</w:t>
      </w:r>
      <w:r w:rsidRPr="00574BE8">
        <w:t xml:space="preserve"> and we need to support them through their learning by offering an </w:t>
      </w:r>
      <w:r w:rsidR="0002053E" w:rsidRPr="00574BE8">
        <w:t>age-appropriate</w:t>
      </w:r>
      <w:r w:rsidRPr="00574BE8">
        <w:t xml:space="preserve"> science environment and materials for them to safety explore.</w:t>
      </w:r>
      <w:r w:rsidR="00D542BC">
        <w:t xml:space="preserve">  </w:t>
      </w:r>
      <w:r w:rsidRPr="00574BE8">
        <w:t xml:space="preserve">We as the adult caregiver also must be there to support and engage in their learning processes. </w:t>
      </w:r>
    </w:p>
    <w:p w14:paraId="59E6369D" w14:textId="6FCA1AE5" w:rsidR="00D542BC" w:rsidRDefault="00D542BC" w:rsidP="00574BE8"/>
    <w:p w14:paraId="2FB9F688" w14:textId="2595D17C" w:rsidR="00D542BC" w:rsidRDefault="00D542BC" w:rsidP="00D542BC">
      <w:r w:rsidRPr="00D542BC">
        <w:t xml:space="preserve">Science is not just knowledge—it’s a way of thinking and acting. Science learning at any age involves curiosity, exploration, discovery, and language. Much of this is natural to infants and toddlers. </w:t>
      </w:r>
      <w:r w:rsidR="00687C5C">
        <w:t>S</w:t>
      </w:r>
      <w:r w:rsidRPr="00D542BC">
        <w:t>upporting them through the trial and error of why something doesn’t work or stay together</w:t>
      </w:r>
      <w:r w:rsidR="00687C5C">
        <w:t xml:space="preserve"> encourages their investigation</w:t>
      </w:r>
      <w:r w:rsidRPr="00D542BC">
        <w:t xml:space="preserve">. Adults and caregivers can help young children find answers to their questions and discover more about things that interest them. </w:t>
      </w:r>
      <w:r w:rsidR="00687C5C">
        <w:t>As an early childhood professional, d</w:t>
      </w:r>
      <w:r w:rsidRPr="00D542BC">
        <w:t>o you do some of that already? If so, you’re helping them learn science!</w:t>
      </w:r>
    </w:p>
    <w:p w14:paraId="72196EC8" w14:textId="54BBDE00" w:rsidR="00D542BC" w:rsidRDefault="00D542BC" w:rsidP="00D542BC"/>
    <w:p w14:paraId="11435E75" w14:textId="77F70ADF" w:rsidR="00D542BC" w:rsidRDefault="00D542BC" w:rsidP="00D542BC">
      <w:r w:rsidRPr="00D542BC">
        <w:t xml:space="preserve">Infants and toddlers are </w:t>
      </w:r>
      <w:r w:rsidR="00687C5C">
        <w:t>also inquisitive</w:t>
      </w:r>
      <w:r w:rsidRPr="00D542BC">
        <w:t xml:space="preserve"> scientists! They explore physical, natural, and social science anywhere and everywhere. They observe, are curious, and investigate to find out more about their world. They gather information as they solve problems. They communicate the results of their explorations through babbling, laughing, crying, physical gestures, facial expressions, and words. However, even though “science” exploration might come naturally to most infants and toddlers, they benefit from adult support. Adults build and expand on young children’s scientific interest when they interact with infants and toddlers as they engage in the scientific process. Adults also provide opportunities, materials, time, and space for exploring and discovery. This support from staff and families in the early years can lead to positive outcomes later as young children carry their interest and excitement about science and learning into preschool and beyond!</w:t>
      </w:r>
      <w:r>
        <w:t xml:space="preserve">  </w:t>
      </w:r>
      <w:r w:rsidRPr="00D542BC">
        <w:t xml:space="preserve">Science is not just a body of </w:t>
      </w:r>
      <w:r w:rsidR="0002053E" w:rsidRPr="00D542BC">
        <w:t>knowledge;</w:t>
      </w:r>
      <w:r w:rsidRPr="00D542BC">
        <w:t xml:space="preserve"> it is a way of thinking and acting! </w:t>
      </w:r>
    </w:p>
    <w:p w14:paraId="0DAA6A50" w14:textId="77777777" w:rsidR="00D542BC" w:rsidRDefault="00D542BC" w:rsidP="00D542BC"/>
    <w:p w14:paraId="556C3717" w14:textId="375EEBD7" w:rsidR="00D542BC" w:rsidRPr="00D542BC" w:rsidRDefault="00D542BC" w:rsidP="00D542BC">
      <w:r w:rsidRPr="00D542BC">
        <w:t>Science can be added within your current arrangement already. Science materials can be set up in its own space, but materials can be available in all learning areas of the current learning environment. Your environment does not need to be large to have a science area</w:t>
      </w:r>
      <w:r w:rsidR="00687C5C">
        <w:t>.</w:t>
      </w:r>
      <w:r w:rsidRPr="00D542BC">
        <w:t xml:space="preserve"> It just needs to be welcoming and set up for a child to explore and engage in.</w:t>
      </w:r>
    </w:p>
    <w:p w14:paraId="0B1C1C9C" w14:textId="77777777" w:rsidR="00687C5C" w:rsidRDefault="00687C5C" w:rsidP="00D542BC"/>
    <w:p w14:paraId="338A49BE" w14:textId="4F8A639B" w:rsidR="00D542BC" w:rsidRPr="00D542BC" w:rsidRDefault="00D542BC" w:rsidP="00D542BC">
      <w:r w:rsidRPr="00D542BC">
        <w:t xml:space="preserve">Welcoming- </w:t>
      </w:r>
    </w:p>
    <w:p w14:paraId="5B3BD670" w14:textId="1E194115" w:rsidR="00D542BC" w:rsidRPr="00D542BC" w:rsidRDefault="00D542BC" w:rsidP="00687C5C">
      <w:pPr>
        <w:pStyle w:val="ListParagraph"/>
        <w:numPr>
          <w:ilvl w:val="0"/>
          <w:numId w:val="1"/>
        </w:numPr>
      </w:pPr>
      <w:r w:rsidRPr="00D542BC">
        <w:t xml:space="preserve">Remember it is all about how inviting and interesting it is made, how often children are seeing you use the space, and how often materials are rotated to create new experiences. </w:t>
      </w:r>
    </w:p>
    <w:p w14:paraId="219E6D6B" w14:textId="77777777" w:rsidR="00D542BC" w:rsidRPr="00D542BC" w:rsidRDefault="00D542BC" w:rsidP="00687C5C">
      <w:pPr>
        <w:pStyle w:val="ListParagraph"/>
        <w:numPr>
          <w:ilvl w:val="0"/>
          <w:numId w:val="1"/>
        </w:numPr>
      </w:pPr>
      <w:r w:rsidRPr="00D542BC">
        <w:t xml:space="preserve">Is it visually appealing? </w:t>
      </w:r>
    </w:p>
    <w:p w14:paraId="55D85678" w14:textId="77777777" w:rsidR="00D542BC" w:rsidRPr="00D542BC" w:rsidRDefault="00D542BC" w:rsidP="00687C5C">
      <w:pPr>
        <w:pStyle w:val="ListParagraph"/>
        <w:numPr>
          <w:ilvl w:val="0"/>
          <w:numId w:val="1"/>
        </w:numPr>
      </w:pPr>
      <w:r w:rsidRPr="00D542BC">
        <w:t>Is it easily accessible?</w:t>
      </w:r>
    </w:p>
    <w:p w14:paraId="677A2710" w14:textId="77777777" w:rsidR="00D542BC" w:rsidRPr="00D542BC" w:rsidRDefault="00D542BC" w:rsidP="00687C5C">
      <w:r w:rsidRPr="00D542BC">
        <w:t xml:space="preserve">Engaging- </w:t>
      </w:r>
    </w:p>
    <w:p w14:paraId="5439791D" w14:textId="77777777" w:rsidR="00D542BC" w:rsidRPr="00D542BC" w:rsidRDefault="00D542BC" w:rsidP="00687C5C">
      <w:pPr>
        <w:pStyle w:val="ListParagraph"/>
        <w:numPr>
          <w:ilvl w:val="0"/>
          <w:numId w:val="1"/>
        </w:numPr>
      </w:pPr>
      <w:r w:rsidRPr="00D542BC">
        <w:t>What materials are available to the children to keep engaged?</w:t>
      </w:r>
    </w:p>
    <w:p w14:paraId="3BE82161" w14:textId="65BD04DD" w:rsidR="00D542BC" w:rsidRPr="00D542BC" w:rsidRDefault="00D542BC" w:rsidP="00687C5C">
      <w:pPr>
        <w:pStyle w:val="ListParagraph"/>
        <w:numPr>
          <w:ilvl w:val="0"/>
          <w:numId w:val="1"/>
        </w:numPr>
      </w:pPr>
      <w:r w:rsidRPr="00D542BC">
        <w:t>Is the space setup for quiet explorations? (</w:t>
      </w:r>
      <w:r w:rsidR="0002053E" w:rsidRPr="00D542BC">
        <w:t>Observing</w:t>
      </w:r>
      <w:r w:rsidRPr="00D542BC">
        <w:t xml:space="preserve"> materials or collections) </w:t>
      </w:r>
    </w:p>
    <w:p w14:paraId="535569E4" w14:textId="3ABF4D75" w:rsidR="00D542BC" w:rsidRPr="00661824" w:rsidRDefault="00D542BC" w:rsidP="00687C5C">
      <w:pPr>
        <w:pStyle w:val="ListParagraph"/>
        <w:numPr>
          <w:ilvl w:val="0"/>
          <w:numId w:val="1"/>
        </w:numPr>
        <w:rPr>
          <w:lang w:val="fr-FR"/>
        </w:rPr>
      </w:pPr>
      <w:r w:rsidRPr="00D542BC">
        <w:t xml:space="preserve">Is the space setup for active explorations? </w:t>
      </w:r>
      <w:r w:rsidRPr="00661824">
        <w:rPr>
          <w:lang w:val="fr-FR"/>
        </w:rPr>
        <w:t>(</w:t>
      </w:r>
      <w:proofErr w:type="spellStart"/>
      <w:r w:rsidR="0002053E" w:rsidRPr="00661824">
        <w:rPr>
          <w:lang w:val="fr-FR"/>
        </w:rPr>
        <w:t>Using</w:t>
      </w:r>
      <w:proofErr w:type="spellEnd"/>
      <w:r w:rsidRPr="00661824">
        <w:rPr>
          <w:lang w:val="fr-FR"/>
        </w:rPr>
        <w:t xml:space="preserve"> </w:t>
      </w:r>
      <w:proofErr w:type="spellStart"/>
      <w:r w:rsidRPr="00661824">
        <w:rPr>
          <w:lang w:val="fr-FR"/>
        </w:rPr>
        <w:t>scales</w:t>
      </w:r>
      <w:proofErr w:type="spellEnd"/>
      <w:r w:rsidRPr="00661824">
        <w:rPr>
          <w:lang w:val="fr-FR"/>
        </w:rPr>
        <w:t xml:space="preserve">, magnets, balances, </w:t>
      </w:r>
      <w:proofErr w:type="spellStart"/>
      <w:r w:rsidRPr="00661824">
        <w:rPr>
          <w:lang w:val="fr-FR"/>
        </w:rPr>
        <w:t>etc</w:t>
      </w:r>
      <w:proofErr w:type="spellEnd"/>
      <w:r w:rsidRPr="00661824">
        <w:rPr>
          <w:lang w:val="fr-FR"/>
        </w:rPr>
        <w:t xml:space="preserve">) </w:t>
      </w:r>
    </w:p>
    <w:p w14:paraId="0ECC4000" w14:textId="44468CF7" w:rsidR="00D542BC" w:rsidRPr="00D542BC" w:rsidRDefault="00D542BC" w:rsidP="00687C5C">
      <w:pPr>
        <w:pStyle w:val="ListParagraph"/>
        <w:numPr>
          <w:ilvl w:val="0"/>
          <w:numId w:val="1"/>
        </w:numPr>
      </w:pPr>
      <w:r w:rsidRPr="00D542BC">
        <w:lastRenderedPageBreak/>
        <w:t>Is the space set up for messy explorations?  (</w:t>
      </w:r>
      <w:r w:rsidR="0002053E" w:rsidRPr="00D542BC">
        <w:t>Mixing</w:t>
      </w:r>
      <w:r w:rsidRPr="00D542BC">
        <w:t xml:space="preserve"> colors, planting, etc.) </w:t>
      </w:r>
    </w:p>
    <w:p w14:paraId="4CBFF041" w14:textId="77777777" w:rsidR="00D542BC" w:rsidRPr="00D542BC" w:rsidRDefault="00D542BC" w:rsidP="00687C5C">
      <w:r w:rsidRPr="00D542BC">
        <w:t xml:space="preserve">Safe- </w:t>
      </w:r>
    </w:p>
    <w:p w14:paraId="7A70C68D" w14:textId="56B72A49" w:rsidR="00D542BC" w:rsidRPr="00D542BC" w:rsidRDefault="00D542BC" w:rsidP="00687C5C">
      <w:pPr>
        <w:pStyle w:val="ListParagraph"/>
        <w:numPr>
          <w:ilvl w:val="0"/>
          <w:numId w:val="1"/>
        </w:numPr>
      </w:pPr>
      <w:r w:rsidRPr="00D542BC">
        <w:t>Are the materials safe and age appropriate for</w:t>
      </w:r>
      <w:r w:rsidR="00687C5C">
        <w:t xml:space="preserve"> </w:t>
      </w:r>
      <w:r w:rsidRPr="00D542BC">
        <w:t>children</w:t>
      </w:r>
      <w:r w:rsidR="00687C5C">
        <w:t>?</w:t>
      </w:r>
    </w:p>
    <w:p w14:paraId="537E005D" w14:textId="77777777" w:rsidR="00D542BC" w:rsidRPr="00D542BC" w:rsidRDefault="00D542BC" w:rsidP="00687C5C">
      <w:pPr>
        <w:pStyle w:val="ListParagraph"/>
        <w:numPr>
          <w:ilvl w:val="0"/>
          <w:numId w:val="1"/>
        </w:numPr>
      </w:pPr>
      <w:r w:rsidRPr="00D542BC">
        <w:t xml:space="preserve">What materials need to have adult supervision? </w:t>
      </w:r>
    </w:p>
    <w:p w14:paraId="23E0D46A" w14:textId="3CA21CD1" w:rsidR="00D542BC" w:rsidRPr="00D542BC" w:rsidRDefault="00D542BC" w:rsidP="00687C5C">
      <w:pPr>
        <w:pStyle w:val="ListParagraph"/>
        <w:numPr>
          <w:ilvl w:val="0"/>
          <w:numId w:val="1"/>
        </w:numPr>
      </w:pPr>
      <w:r w:rsidRPr="00D542BC">
        <w:t xml:space="preserve">What activities offered would need adult supervision? </w:t>
      </w:r>
    </w:p>
    <w:p w14:paraId="0341BE2E" w14:textId="77777777" w:rsidR="00D542BC" w:rsidRPr="00D542BC" w:rsidRDefault="00D542BC" w:rsidP="00687C5C">
      <w:pPr>
        <w:pStyle w:val="ListParagraph"/>
        <w:numPr>
          <w:ilvl w:val="0"/>
          <w:numId w:val="1"/>
        </w:numPr>
      </w:pPr>
      <w:r w:rsidRPr="00D542BC">
        <w:t xml:space="preserve">Does it have rubber mats to keep from falling? </w:t>
      </w:r>
    </w:p>
    <w:p w14:paraId="0C298BC2" w14:textId="77777777" w:rsidR="00D542BC" w:rsidRPr="00D542BC" w:rsidRDefault="00D542BC" w:rsidP="00687C5C">
      <w:pPr>
        <w:pStyle w:val="ListParagraph"/>
        <w:numPr>
          <w:ilvl w:val="0"/>
          <w:numId w:val="1"/>
        </w:numPr>
      </w:pPr>
      <w:r w:rsidRPr="00D542BC">
        <w:t xml:space="preserve">Towels or rags to clean spills? </w:t>
      </w:r>
    </w:p>
    <w:p w14:paraId="19E4E258" w14:textId="77777777" w:rsidR="00D542BC" w:rsidRPr="00D542BC" w:rsidRDefault="00D542BC" w:rsidP="00D542BC"/>
    <w:p w14:paraId="4EBDF03F" w14:textId="57CAA4D8" w:rsidR="00D542BC" w:rsidRPr="00D542BC" w:rsidRDefault="00D542BC" w:rsidP="00D542BC">
      <w:r w:rsidRPr="00D542BC">
        <w:t>Supervision of the science areas allows for support of the activities and materials, but to also make sure children are using the materials correctly and safely. When we think about safety of infants and toddlers</w:t>
      </w:r>
      <w:r w:rsidR="00687C5C">
        <w:t>,</w:t>
      </w:r>
      <w:r w:rsidRPr="00D542BC">
        <w:t xml:space="preserve"> we need to think about how they can experience the materials safely. </w:t>
      </w:r>
    </w:p>
    <w:p w14:paraId="67B66EE3" w14:textId="050227EB" w:rsidR="00D542BC" w:rsidRDefault="00D542BC" w:rsidP="00D542BC">
      <w:r w:rsidRPr="00D542BC">
        <w:t xml:space="preserve">Also, when we have </w:t>
      </w:r>
      <w:r w:rsidR="0002053E" w:rsidRPr="00D542BC">
        <w:t>age-appropriate</w:t>
      </w:r>
      <w:r w:rsidRPr="00D542BC">
        <w:t xml:space="preserve"> materials for science, infants and toddlers can explore on their own as well. </w:t>
      </w:r>
    </w:p>
    <w:p w14:paraId="2078D800" w14:textId="77777777" w:rsidR="00687C5C" w:rsidRPr="00D542BC" w:rsidRDefault="00687C5C" w:rsidP="00D542BC"/>
    <w:p w14:paraId="5CC8D7AD" w14:textId="77777777" w:rsidR="00D542BC" w:rsidRPr="00D542BC" w:rsidRDefault="00D542BC" w:rsidP="00D542BC">
      <w:r w:rsidRPr="00D542BC">
        <w:t xml:space="preserve">Ask: </w:t>
      </w:r>
    </w:p>
    <w:p w14:paraId="2006E031" w14:textId="77777777" w:rsidR="00D542BC" w:rsidRPr="00D542BC" w:rsidRDefault="00D542BC" w:rsidP="00687C5C">
      <w:pPr>
        <w:pStyle w:val="ListParagraph"/>
        <w:numPr>
          <w:ilvl w:val="0"/>
          <w:numId w:val="2"/>
        </w:numPr>
      </w:pPr>
      <w:r w:rsidRPr="00D542BC">
        <w:t xml:space="preserve">What are some ways for infants and toddlers to experiences materials safely? </w:t>
      </w:r>
    </w:p>
    <w:p w14:paraId="42D37132" w14:textId="77777777" w:rsidR="00D542BC" w:rsidRPr="00D542BC" w:rsidRDefault="00D542BC" w:rsidP="00687C5C">
      <w:pPr>
        <w:pStyle w:val="ListParagraph"/>
        <w:numPr>
          <w:ilvl w:val="0"/>
          <w:numId w:val="2"/>
        </w:numPr>
      </w:pPr>
      <w:r w:rsidRPr="00D542BC">
        <w:t xml:space="preserve">How can they explore and experience bugs like ants, spiders, worms, </w:t>
      </w:r>
      <w:proofErr w:type="spellStart"/>
      <w:r w:rsidRPr="00D542BC">
        <w:t>etc</w:t>
      </w:r>
      <w:proofErr w:type="spellEnd"/>
      <w:r w:rsidRPr="00D542BC">
        <w:t xml:space="preserve">? </w:t>
      </w:r>
    </w:p>
    <w:p w14:paraId="46407CD8" w14:textId="13482D8B" w:rsidR="00D542BC" w:rsidRPr="00D542BC" w:rsidRDefault="00D542BC" w:rsidP="00D542BC">
      <w:r w:rsidRPr="00D542BC">
        <w:br/>
      </w:r>
      <w:r w:rsidR="00A51B26">
        <w:t xml:space="preserve">Remember </w:t>
      </w:r>
      <w:r w:rsidR="00A51B26" w:rsidRPr="00D542BC">
        <w:t>Infants and toddlers are natural scientists!</w:t>
      </w:r>
    </w:p>
    <w:p w14:paraId="3776B8AE" w14:textId="77777777" w:rsidR="00D542BC" w:rsidRPr="00574BE8" w:rsidRDefault="00D542BC" w:rsidP="00574BE8"/>
    <w:p w14:paraId="1996DB40" w14:textId="4F2FA0E5" w:rsidR="00687C5C" w:rsidRDefault="00687C5C">
      <w:pPr>
        <w:rPr>
          <w:b/>
          <w:u w:val="single"/>
        </w:rPr>
      </w:pPr>
      <w:r>
        <w:rPr>
          <w:b/>
          <w:u w:val="single"/>
        </w:rPr>
        <w:t>SHOW ME NOW! (I NEED THIS TOMORROW)</w:t>
      </w:r>
    </w:p>
    <w:p w14:paraId="652BCB9D" w14:textId="77777777" w:rsidR="0015374A" w:rsidRDefault="0015374A"/>
    <w:p w14:paraId="55204C9C" w14:textId="60E15798" w:rsidR="00030002" w:rsidRPr="0002053E" w:rsidRDefault="00000000" w:rsidP="0002053E">
      <w:pPr>
        <w:pStyle w:val="ListParagraph"/>
        <w:numPr>
          <w:ilvl w:val="0"/>
          <w:numId w:val="3"/>
        </w:numPr>
        <w:rPr>
          <w:rStyle w:val="Hyperlink"/>
          <w:bCs/>
        </w:rPr>
      </w:pPr>
      <w:hyperlink r:id="rId5" w:history="1">
        <w:r w:rsidR="0015374A" w:rsidRPr="0002053E">
          <w:rPr>
            <w:rStyle w:val="Hyperlink"/>
            <w:bCs/>
          </w:rPr>
          <w:t xml:space="preserve">Exploring Nature </w:t>
        </w:r>
        <w:proofErr w:type="gramStart"/>
        <w:r w:rsidR="0015374A" w:rsidRPr="0002053E">
          <w:rPr>
            <w:rStyle w:val="Hyperlink"/>
            <w:bCs/>
          </w:rPr>
          <w:t>With</w:t>
        </w:r>
        <w:proofErr w:type="gramEnd"/>
        <w:r w:rsidR="0015374A" w:rsidRPr="0002053E">
          <w:rPr>
            <w:rStyle w:val="Hyperlink"/>
            <w:bCs/>
          </w:rPr>
          <w:t xml:space="preserve"> Y</w:t>
        </w:r>
        <w:r w:rsidR="0015374A" w:rsidRPr="0002053E">
          <w:rPr>
            <w:rStyle w:val="Hyperlink"/>
            <w:bCs/>
          </w:rPr>
          <w:t>o</w:t>
        </w:r>
        <w:r w:rsidR="0015374A" w:rsidRPr="0002053E">
          <w:rPr>
            <w:rStyle w:val="Hyperlink"/>
            <w:bCs/>
          </w:rPr>
          <w:t>ur Baby</w:t>
        </w:r>
      </w:hyperlink>
    </w:p>
    <w:p w14:paraId="3FEA401B" w14:textId="18AA1624" w:rsidR="00631A7D" w:rsidRDefault="00631A7D">
      <w:pPr>
        <w:rPr>
          <w:rStyle w:val="Hyperlink"/>
          <w:bCs/>
        </w:rPr>
      </w:pPr>
    </w:p>
    <w:p w14:paraId="50201DBF" w14:textId="36D6F43E" w:rsidR="00631A7D" w:rsidRPr="0002053E" w:rsidRDefault="00000000" w:rsidP="0002053E">
      <w:pPr>
        <w:pStyle w:val="ListParagraph"/>
        <w:numPr>
          <w:ilvl w:val="0"/>
          <w:numId w:val="3"/>
        </w:numPr>
        <w:rPr>
          <w:rStyle w:val="Hyperlink"/>
          <w:bCs/>
        </w:rPr>
      </w:pPr>
      <w:hyperlink r:id="rId6" w:history="1">
        <w:r w:rsidR="00631A7D" w:rsidRPr="0002053E">
          <w:rPr>
            <w:rStyle w:val="Hyperlink"/>
            <w:bCs/>
          </w:rPr>
          <w:t>Growing Little Scien</w:t>
        </w:r>
        <w:r w:rsidR="00631A7D" w:rsidRPr="0002053E">
          <w:rPr>
            <w:rStyle w:val="Hyperlink"/>
            <w:bCs/>
          </w:rPr>
          <w:t>t</w:t>
        </w:r>
        <w:r w:rsidR="00631A7D" w:rsidRPr="0002053E">
          <w:rPr>
            <w:rStyle w:val="Hyperlink"/>
            <w:bCs/>
          </w:rPr>
          <w:t xml:space="preserve">ists! Science Learning </w:t>
        </w:r>
        <w:proofErr w:type="gramStart"/>
        <w:r w:rsidR="00631A7D" w:rsidRPr="0002053E">
          <w:rPr>
            <w:rStyle w:val="Hyperlink"/>
            <w:bCs/>
          </w:rPr>
          <w:t>In</w:t>
        </w:r>
        <w:proofErr w:type="gramEnd"/>
        <w:r w:rsidR="00631A7D" w:rsidRPr="0002053E">
          <w:rPr>
            <w:rStyle w:val="Hyperlink"/>
            <w:bCs/>
          </w:rPr>
          <w:t xml:space="preserve"> Our Classrooms</w:t>
        </w:r>
      </w:hyperlink>
    </w:p>
    <w:p w14:paraId="22912422" w14:textId="77777777" w:rsidR="00631A7D" w:rsidRDefault="00631A7D">
      <w:pPr>
        <w:rPr>
          <w:rStyle w:val="Hyperlink"/>
          <w:bCs/>
        </w:rPr>
      </w:pPr>
    </w:p>
    <w:p w14:paraId="02EA4F34" w14:textId="39AA513C" w:rsidR="00030002" w:rsidRPr="0002053E" w:rsidRDefault="00000000" w:rsidP="0002053E">
      <w:pPr>
        <w:pStyle w:val="ListParagraph"/>
        <w:numPr>
          <w:ilvl w:val="0"/>
          <w:numId w:val="3"/>
        </w:numPr>
        <w:rPr>
          <w:bCs/>
        </w:rPr>
      </w:pPr>
      <w:hyperlink r:id="rId7" w:history="1">
        <w:r w:rsidR="00030002" w:rsidRPr="0002053E">
          <w:rPr>
            <w:rStyle w:val="Hyperlink"/>
            <w:bCs/>
          </w:rPr>
          <w:t>Infants &amp; Toddlers/Acti</w:t>
        </w:r>
        <w:r w:rsidR="00030002" w:rsidRPr="0002053E">
          <w:rPr>
            <w:rStyle w:val="Hyperlink"/>
            <w:bCs/>
          </w:rPr>
          <w:t>v</w:t>
        </w:r>
        <w:r w:rsidR="00030002" w:rsidRPr="0002053E">
          <w:rPr>
            <w:rStyle w:val="Hyperlink"/>
            <w:bCs/>
          </w:rPr>
          <w:t>ities: Sight, Sound and More</w:t>
        </w:r>
      </w:hyperlink>
    </w:p>
    <w:p w14:paraId="55FB3DAB" w14:textId="77777777" w:rsidR="00A51B26" w:rsidRDefault="00A51B26">
      <w:pPr>
        <w:rPr>
          <w:bCs/>
          <w:u w:val="single"/>
        </w:rPr>
      </w:pPr>
    </w:p>
    <w:p w14:paraId="15971856" w14:textId="58B72969" w:rsidR="00030002" w:rsidRPr="0002053E" w:rsidRDefault="00000000" w:rsidP="0002053E">
      <w:pPr>
        <w:pStyle w:val="ListParagraph"/>
        <w:numPr>
          <w:ilvl w:val="0"/>
          <w:numId w:val="3"/>
        </w:numPr>
        <w:rPr>
          <w:bCs/>
          <w:u w:val="single"/>
        </w:rPr>
      </w:pPr>
      <w:hyperlink r:id="rId8" w:history="1">
        <w:r w:rsidR="00030002" w:rsidRPr="0002053E">
          <w:rPr>
            <w:rStyle w:val="Hyperlink"/>
            <w:bCs/>
          </w:rPr>
          <w:t xml:space="preserve">Science In Child </w:t>
        </w:r>
        <w:r w:rsidR="00030002" w:rsidRPr="0002053E">
          <w:rPr>
            <w:rStyle w:val="Hyperlink"/>
            <w:bCs/>
          </w:rPr>
          <w:t>C</w:t>
        </w:r>
        <w:r w:rsidR="00030002" w:rsidRPr="0002053E">
          <w:rPr>
            <w:rStyle w:val="Hyperlink"/>
            <w:bCs/>
          </w:rPr>
          <w:t>are</w:t>
        </w:r>
      </w:hyperlink>
    </w:p>
    <w:p w14:paraId="05BC8E18" w14:textId="77777777" w:rsidR="00030002" w:rsidRPr="0015374A" w:rsidRDefault="00030002">
      <w:pPr>
        <w:rPr>
          <w:bCs/>
          <w:u w:val="single"/>
        </w:rPr>
      </w:pPr>
    </w:p>
    <w:p w14:paraId="54514CF8" w14:textId="77777777" w:rsidR="00030002" w:rsidRDefault="00000000" w:rsidP="0002053E">
      <w:pPr>
        <w:pStyle w:val="ListParagraph"/>
        <w:numPr>
          <w:ilvl w:val="0"/>
          <w:numId w:val="3"/>
        </w:numPr>
      </w:pPr>
      <w:hyperlink r:id="rId9" w:history="1">
        <w:r w:rsidR="00030002" w:rsidRPr="0015374A">
          <w:rPr>
            <w:rStyle w:val="Hyperlink"/>
          </w:rPr>
          <w:t>Science Activities for Tod</w:t>
        </w:r>
        <w:r w:rsidR="00030002" w:rsidRPr="0015374A">
          <w:rPr>
            <w:rStyle w:val="Hyperlink"/>
          </w:rPr>
          <w:t>d</w:t>
        </w:r>
        <w:r w:rsidR="00030002" w:rsidRPr="0015374A">
          <w:rPr>
            <w:rStyle w:val="Hyperlink"/>
          </w:rPr>
          <w:t>lers to Try</w:t>
        </w:r>
      </w:hyperlink>
    </w:p>
    <w:p w14:paraId="0E5F9D48" w14:textId="77777777" w:rsidR="0015374A" w:rsidRPr="0015374A" w:rsidRDefault="0015374A">
      <w:pPr>
        <w:rPr>
          <w:bCs/>
          <w:u w:val="single"/>
        </w:rPr>
      </w:pPr>
    </w:p>
    <w:p w14:paraId="7DFCA1A0" w14:textId="738A7F37" w:rsidR="00687C5C" w:rsidRDefault="00687C5C">
      <w:pPr>
        <w:rPr>
          <w:b/>
          <w:u w:val="single"/>
        </w:rPr>
      </w:pPr>
      <w:r>
        <w:rPr>
          <w:b/>
          <w:u w:val="single"/>
        </w:rPr>
        <w:t>WHAT DOES THIS LOOK LIKE IN PRACTICE? (I HAVE A LITTLE MORE TIME TO READ ABOUT THIS)</w:t>
      </w:r>
    </w:p>
    <w:p w14:paraId="5554C7ED" w14:textId="77777777" w:rsidR="00A51B26" w:rsidRPr="00C51550" w:rsidRDefault="00A51B26">
      <w:pPr>
        <w:rPr>
          <w:b/>
          <w:u w:val="single"/>
        </w:rPr>
      </w:pPr>
    </w:p>
    <w:p w14:paraId="6E7FC964" w14:textId="271258A1" w:rsidR="0067693C" w:rsidRPr="0015374A" w:rsidRDefault="00000000">
      <w:pPr>
        <w:rPr>
          <w:bCs/>
          <w:u w:val="single"/>
        </w:rPr>
      </w:pPr>
      <w:hyperlink r:id="rId10" w:history="1">
        <w:r w:rsidR="0015374A" w:rsidRPr="0015374A">
          <w:rPr>
            <w:rStyle w:val="Hyperlink"/>
            <w:bCs/>
          </w:rPr>
          <w:t>News You Can Use: Early Scie</w:t>
        </w:r>
        <w:r w:rsidR="0015374A" w:rsidRPr="0015374A">
          <w:rPr>
            <w:rStyle w:val="Hyperlink"/>
            <w:bCs/>
          </w:rPr>
          <w:t>n</w:t>
        </w:r>
        <w:r w:rsidR="0015374A" w:rsidRPr="0015374A">
          <w:rPr>
            <w:rStyle w:val="Hyperlink"/>
            <w:bCs/>
          </w:rPr>
          <w:t>ce Learning for Infants and Toddlers</w:t>
        </w:r>
      </w:hyperlink>
    </w:p>
    <w:p w14:paraId="1B0AA3AA" w14:textId="77777777" w:rsidR="00B377DF" w:rsidRDefault="00B377DF">
      <w:pPr>
        <w:rPr>
          <w:b/>
          <w:u w:val="single"/>
        </w:rPr>
      </w:pPr>
    </w:p>
    <w:p w14:paraId="6A2FCF39" w14:textId="77777777" w:rsidR="00A51B26" w:rsidRDefault="00000000" w:rsidP="00A51B26">
      <w:hyperlink r:id="rId11" w:history="1">
        <w:r w:rsidR="00A51B26" w:rsidRPr="0015374A">
          <w:rPr>
            <w:rStyle w:val="Hyperlink"/>
          </w:rPr>
          <w:t>Rocking and Rolling-Sharin</w:t>
        </w:r>
        <w:r w:rsidR="00A51B26" w:rsidRPr="0015374A">
          <w:rPr>
            <w:rStyle w:val="Hyperlink"/>
          </w:rPr>
          <w:t>g</w:t>
        </w:r>
        <w:r w:rsidR="00A51B26" w:rsidRPr="0015374A">
          <w:rPr>
            <w:rStyle w:val="Hyperlink"/>
          </w:rPr>
          <w:t xml:space="preserve"> the Wonder: Science with Infants and Toddlers</w:t>
        </w:r>
      </w:hyperlink>
    </w:p>
    <w:p w14:paraId="579AA937" w14:textId="77777777" w:rsidR="00B377DF" w:rsidRDefault="00B377DF">
      <w:pPr>
        <w:rPr>
          <w:b/>
          <w:u w:val="single"/>
        </w:rPr>
      </w:pPr>
    </w:p>
    <w:p w14:paraId="1B560AF0" w14:textId="56F74602" w:rsidR="00687C5C" w:rsidRDefault="00687C5C">
      <w:pPr>
        <w:rPr>
          <w:b/>
          <w:u w:val="single"/>
        </w:rPr>
      </w:pPr>
      <w:r>
        <w:rPr>
          <w:b/>
          <w:u w:val="single"/>
        </w:rPr>
        <w:t>WHAT DOES THE ECRC HAVE ON THIS TOPIC?</w:t>
      </w:r>
    </w:p>
    <w:p w14:paraId="408B9327" w14:textId="77777777" w:rsidR="00687C5C" w:rsidRPr="00CD50BC" w:rsidRDefault="00687C5C">
      <w:pPr>
        <w:rPr>
          <w:b/>
          <w:u w:val="single"/>
        </w:rPr>
      </w:pPr>
    </w:p>
    <w:p w14:paraId="44920533" w14:textId="5CEF9391" w:rsidR="00E44A49" w:rsidRPr="00C5640D" w:rsidRDefault="00E44A49" w:rsidP="00E44A49">
      <w:r w:rsidRPr="00C5640D">
        <w:rPr>
          <w:rFonts w:ascii="Arial" w:hAnsi="Arial" w:cs="Arial"/>
          <w:color w:val="313131"/>
          <w:sz w:val="21"/>
          <w:szCs w:val="21"/>
          <w:shd w:val="clear" w:color="auto" w:fill="FFFFFF"/>
        </w:rPr>
        <w:t xml:space="preserve">Sylva, Kathy; Siraj-Blatchford, </w:t>
      </w:r>
      <w:proofErr w:type="spellStart"/>
      <w:r w:rsidRPr="00C5640D">
        <w:rPr>
          <w:rFonts w:ascii="Arial" w:hAnsi="Arial" w:cs="Arial"/>
          <w:color w:val="313131"/>
          <w:sz w:val="21"/>
          <w:szCs w:val="21"/>
          <w:shd w:val="clear" w:color="auto" w:fill="FFFFFF"/>
        </w:rPr>
        <w:t>Iram</w:t>
      </w:r>
      <w:proofErr w:type="spellEnd"/>
      <w:r w:rsidRPr="00C5640D">
        <w:rPr>
          <w:rFonts w:ascii="Arial" w:hAnsi="Arial" w:cs="Arial"/>
          <w:color w:val="313131"/>
          <w:sz w:val="21"/>
          <w:szCs w:val="21"/>
          <w:shd w:val="clear" w:color="auto" w:fill="FFFFFF"/>
        </w:rPr>
        <w:t>; Taggart, Brenda</w:t>
      </w:r>
      <w:r>
        <w:rPr>
          <w:rFonts w:ascii="Arial" w:hAnsi="Arial" w:cs="Arial"/>
          <w:color w:val="313131"/>
          <w:sz w:val="21"/>
          <w:szCs w:val="21"/>
          <w:shd w:val="clear" w:color="auto" w:fill="FFFFFF"/>
        </w:rPr>
        <w:t xml:space="preserve">; (2008). </w:t>
      </w:r>
      <w:r w:rsidRPr="0002053E">
        <w:rPr>
          <w:rFonts w:ascii="Arial" w:hAnsi="Arial" w:cs="Arial"/>
          <w:i/>
          <w:iCs/>
          <w:sz w:val="21"/>
          <w:szCs w:val="21"/>
          <w:shd w:val="clear" w:color="auto" w:fill="FFFFFF"/>
        </w:rPr>
        <w:t>Assessing Quality in the Early Years Early Childhood Environment Rating Scale (ECERS-E</w:t>
      </w:r>
      <w:r w:rsidRPr="0002053E">
        <w:rPr>
          <w:rFonts w:ascii="Arial" w:hAnsi="Arial" w:cs="Arial"/>
          <w:sz w:val="21"/>
          <w:szCs w:val="21"/>
          <w:shd w:val="clear" w:color="auto" w:fill="FFFFFF"/>
        </w:rPr>
        <w:t>)</w:t>
      </w:r>
      <w:r>
        <w:rPr>
          <w:rFonts w:ascii="Arial" w:hAnsi="Arial" w:cs="Arial"/>
          <w:color w:val="313131"/>
          <w:sz w:val="21"/>
          <w:szCs w:val="21"/>
          <w:shd w:val="clear" w:color="auto" w:fill="FFFFFF"/>
        </w:rPr>
        <w:t>.</w:t>
      </w:r>
      <w:r w:rsidRPr="00C5640D">
        <w:rPr>
          <w:rFonts w:ascii="Arial" w:hAnsi="Arial" w:cs="Arial"/>
          <w:color w:val="313131"/>
          <w:shd w:val="clear" w:color="auto" w:fill="FFFFFF"/>
        </w:rPr>
        <w:t xml:space="preserve"> </w:t>
      </w:r>
      <w:r w:rsidRPr="00C5640D">
        <w:rPr>
          <w:color w:val="313131"/>
          <w:shd w:val="clear" w:color="auto" w:fill="FFFFFF"/>
        </w:rPr>
        <w:t>Staffordshire England Trentham Books </w:t>
      </w:r>
    </w:p>
    <w:p w14:paraId="26FC9FFA" w14:textId="77777777" w:rsidR="00E44A49" w:rsidRDefault="00E44A49" w:rsidP="003D30BB">
      <w:pPr>
        <w:rPr>
          <w:rFonts w:ascii="Arial" w:hAnsi="Arial" w:cs="Arial"/>
          <w:color w:val="313131"/>
          <w:sz w:val="21"/>
          <w:szCs w:val="21"/>
          <w:shd w:val="clear" w:color="auto" w:fill="FFFFFF"/>
        </w:rPr>
      </w:pPr>
    </w:p>
    <w:p w14:paraId="499F2465" w14:textId="1E0D3FD5" w:rsidR="003D30BB" w:rsidRPr="003D30BB" w:rsidRDefault="003D30BB" w:rsidP="003D30BB">
      <w:proofErr w:type="spellStart"/>
      <w:r w:rsidRPr="003D30BB">
        <w:rPr>
          <w:rFonts w:ascii="Arial" w:hAnsi="Arial" w:cs="Arial"/>
          <w:color w:val="313131"/>
          <w:sz w:val="21"/>
          <w:szCs w:val="21"/>
          <w:shd w:val="clear" w:color="auto" w:fill="FFFFFF"/>
        </w:rPr>
        <w:t>Barbre</w:t>
      </w:r>
      <w:proofErr w:type="spellEnd"/>
      <w:r w:rsidRPr="003D30BB">
        <w:rPr>
          <w:rFonts w:ascii="Arial" w:hAnsi="Arial" w:cs="Arial"/>
          <w:color w:val="313131"/>
          <w:sz w:val="21"/>
          <w:szCs w:val="21"/>
          <w:shd w:val="clear" w:color="auto" w:fill="FFFFFF"/>
        </w:rPr>
        <w:t>, Jean</w:t>
      </w:r>
      <w:r>
        <w:rPr>
          <w:rFonts w:ascii="Arial" w:hAnsi="Arial" w:cs="Arial"/>
          <w:color w:val="313131"/>
          <w:sz w:val="21"/>
          <w:szCs w:val="21"/>
          <w:shd w:val="clear" w:color="auto" w:fill="FFFFFF"/>
        </w:rPr>
        <w:t>; (2017)</w:t>
      </w:r>
      <w:r w:rsidR="00BD3EDF">
        <w:rPr>
          <w:rFonts w:ascii="Arial" w:hAnsi="Arial" w:cs="Arial"/>
          <w:color w:val="313131"/>
          <w:sz w:val="21"/>
          <w:szCs w:val="21"/>
          <w:shd w:val="clear" w:color="auto" w:fill="FFFFFF"/>
        </w:rPr>
        <w:t xml:space="preserve">. </w:t>
      </w:r>
      <w:r w:rsidRPr="0002053E">
        <w:rPr>
          <w:rFonts w:ascii="Arial" w:hAnsi="Arial" w:cs="Arial"/>
          <w:i/>
          <w:iCs/>
          <w:sz w:val="21"/>
          <w:szCs w:val="21"/>
          <w:shd w:val="clear" w:color="auto" w:fill="FFFFFF"/>
        </w:rPr>
        <w:t>Baby steps to STEM: infant and toddler science, technology, engineering, and math activities</w:t>
      </w:r>
      <w:r w:rsidRPr="0002053E">
        <w:rPr>
          <w:rFonts w:ascii="Arial" w:hAnsi="Arial" w:cs="Arial"/>
          <w:i/>
          <w:iCs/>
          <w:color w:val="313131"/>
          <w:sz w:val="21"/>
          <w:szCs w:val="21"/>
          <w:shd w:val="clear" w:color="auto" w:fill="FFFFFF"/>
        </w:rPr>
        <w:t>.</w:t>
      </w:r>
      <w:r>
        <w:rPr>
          <w:rFonts w:ascii="Arial" w:hAnsi="Arial" w:cs="Arial"/>
          <w:color w:val="313131"/>
          <w:sz w:val="21"/>
          <w:szCs w:val="21"/>
          <w:shd w:val="clear" w:color="auto" w:fill="FFFFFF"/>
        </w:rPr>
        <w:t xml:space="preserve"> </w:t>
      </w:r>
      <w:r w:rsidRPr="003D30BB">
        <w:rPr>
          <w:color w:val="313131"/>
          <w:shd w:val="clear" w:color="auto" w:fill="FFFFFF"/>
        </w:rPr>
        <w:t xml:space="preserve">St. Paul, MN: </w:t>
      </w:r>
      <w:proofErr w:type="spellStart"/>
      <w:r w:rsidRPr="003D30BB">
        <w:rPr>
          <w:color w:val="313131"/>
          <w:shd w:val="clear" w:color="auto" w:fill="FFFFFF"/>
        </w:rPr>
        <w:t>Redleaf</w:t>
      </w:r>
      <w:proofErr w:type="spellEnd"/>
      <w:r w:rsidRPr="003D30BB">
        <w:rPr>
          <w:color w:val="313131"/>
          <w:shd w:val="clear" w:color="auto" w:fill="FFFFFF"/>
        </w:rPr>
        <w:t xml:space="preserve"> Press,</w:t>
      </w:r>
    </w:p>
    <w:p w14:paraId="50F75148" w14:textId="5A0AECAA" w:rsidR="003D30BB" w:rsidRPr="003D30BB" w:rsidRDefault="003D30BB" w:rsidP="003D30BB"/>
    <w:p w14:paraId="01EE1D5A" w14:textId="53D7D09E" w:rsidR="00C5640D" w:rsidRPr="00C5640D" w:rsidRDefault="00C5640D" w:rsidP="00C5640D">
      <w:proofErr w:type="spellStart"/>
      <w:r w:rsidRPr="00C5640D">
        <w:rPr>
          <w:rFonts w:ascii="Arial" w:hAnsi="Arial" w:cs="Arial"/>
          <w:color w:val="313131"/>
          <w:sz w:val="21"/>
          <w:szCs w:val="21"/>
          <w:shd w:val="clear" w:color="auto" w:fill="FFFFFF"/>
        </w:rPr>
        <w:t>Chalufour</w:t>
      </w:r>
      <w:proofErr w:type="spellEnd"/>
      <w:r w:rsidRPr="00C5640D">
        <w:rPr>
          <w:rFonts w:ascii="Arial" w:hAnsi="Arial" w:cs="Arial"/>
          <w:color w:val="313131"/>
          <w:sz w:val="21"/>
          <w:szCs w:val="21"/>
          <w:shd w:val="clear" w:color="auto" w:fill="FFFFFF"/>
        </w:rPr>
        <w:t>, Ingrid</w:t>
      </w:r>
      <w:r>
        <w:rPr>
          <w:rFonts w:ascii="Arial" w:hAnsi="Arial" w:cs="Arial"/>
          <w:color w:val="313131"/>
          <w:sz w:val="21"/>
          <w:szCs w:val="21"/>
          <w:shd w:val="clear" w:color="auto" w:fill="FFFFFF"/>
        </w:rPr>
        <w:t>; (2004)</w:t>
      </w:r>
      <w:r w:rsidR="00BD3EDF">
        <w:rPr>
          <w:rFonts w:ascii="Arial" w:hAnsi="Arial" w:cs="Arial"/>
          <w:color w:val="313131"/>
          <w:sz w:val="21"/>
          <w:szCs w:val="21"/>
          <w:shd w:val="clear" w:color="auto" w:fill="FFFFFF"/>
        </w:rPr>
        <w:t>.</w:t>
      </w:r>
      <w:r>
        <w:rPr>
          <w:rFonts w:ascii="Arial" w:hAnsi="Arial" w:cs="Arial"/>
          <w:color w:val="313131"/>
          <w:sz w:val="21"/>
          <w:szCs w:val="21"/>
          <w:shd w:val="clear" w:color="auto" w:fill="FFFFFF"/>
        </w:rPr>
        <w:t xml:space="preserve"> </w:t>
      </w:r>
      <w:r w:rsidRPr="0002053E">
        <w:rPr>
          <w:rFonts w:ascii="Arial" w:hAnsi="Arial" w:cs="Arial"/>
          <w:i/>
          <w:iCs/>
          <w:sz w:val="21"/>
          <w:szCs w:val="21"/>
          <w:shd w:val="clear" w:color="auto" w:fill="FFFFFF"/>
        </w:rPr>
        <w:t>Building Structures with young children</w:t>
      </w:r>
      <w:r>
        <w:rPr>
          <w:rFonts w:ascii="Arial" w:hAnsi="Arial" w:cs="Arial"/>
          <w:color w:val="313131"/>
          <w:sz w:val="21"/>
          <w:szCs w:val="21"/>
          <w:shd w:val="clear" w:color="auto" w:fill="FFFFFF"/>
        </w:rPr>
        <w:t xml:space="preserve">. </w:t>
      </w:r>
      <w:r w:rsidRPr="00C5640D">
        <w:rPr>
          <w:color w:val="313131"/>
          <w:shd w:val="clear" w:color="auto" w:fill="FFFFFF"/>
        </w:rPr>
        <w:t xml:space="preserve">St. Paul, </w:t>
      </w:r>
      <w:r w:rsidR="0002053E" w:rsidRPr="00C5640D">
        <w:rPr>
          <w:color w:val="313131"/>
          <w:shd w:val="clear" w:color="auto" w:fill="FFFFFF"/>
        </w:rPr>
        <w:t>Minn.:</w:t>
      </w:r>
      <w:r w:rsidRPr="00C5640D">
        <w:rPr>
          <w:color w:val="313131"/>
          <w:shd w:val="clear" w:color="auto" w:fill="FFFFFF"/>
        </w:rPr>
        <w:t xml:space="preserve"> </w:t>
      </w:r>
      <w:proofErr w:type="spellStart"/>
      <w:r w:rsidRPr="00C5640D">
        <w:rPr>
          <w:color w:val="313131"/>
          <w:shd w:val="clear" w:color="auto" w:fill="FFFFFF"/>
        </w:rPr>
        <w:t>Redleaf</w:t>
      </w:r>
      <w:proofErr w:type="spellEnd"/>
      <w:r w:rsidRPr="00C5640D">
        <w:rPr>
          <w:color w:val="313131"/>
          <w:shd w:val="clear" w:color="auto" w:fill="FFFFFF"/>
        </w:rPr>
        <w:t xml:space="preserve"> Press, </w:t>
      </w:r>
    </w:p>
    <w:p w14:paraId="4DB53E93" w14:textId="26E8C683" w:rsidR="00C5640D" w:rsidRPr="00C5640D" w:rsidRDefault="00C5640D" w:rsidP="00C5640D"/>
    <w:p w14:paraId="33F01692" w14:textId="3F839879" w:rsidR="00BD3EDF" w:rsidRPr="00BD3EDF" w:rsidRDefault="00BD3EDF" w:rsidP="00BD3EDF">
      <w:r w:rsidRPr="00BD3EDF">
        <w:rPr>
          <w:rFonts w:ascii="Arial" w:hAnsi="Arial" w:cs="Arial"/>
          <w:color w:val="313131"/>
          <w:sz w:val="21"/>
          <w:szCs w:val="21"/>
          <w:shd w:val="clear" w:color="auto" w:fill="FFFFFF"/>
        </w:rPr>
        <w:t>Stone-MacDonald, Angela</w:t>
      </w:r>
      <w:r>
        <w:rPr>
          <w:rFonts w:ascii="Arial" w:hAnsi="Arial" w:cs="Arial"/>
          <w:color w:val="313131"/>
          <w:sz w:val="21"/>
          <w:szCs w:val="21"/>
          <w:shd w:val="clear" w:color="auto" w:fill="FFFFFF"/>
        </w:rPr>
        <w:t xml:space="preserve">; (2015).  </w:t>
      </w:r>
      <w:r w:rsidRPr="0002053E">
        <w:rPr>
          <w:rFonts w:ascii="Arial" w:hAnsi="Arial" w:cs="Arial"/>
          <w:i/>
          <w:iCs/>
          <w:sz w:val="21"/>
          <w:szCs w:val="21"/>
          <w:shd w:val="clear" w:color="auto" w:fill="FFFFFF"/>
        </w:rPr>
        <w:t>Engaging young engineers: teaching problem solving skills through stem</w:t>
      </w:r>
      <w:r w:rsidRPr="0002053E">
        <w:rPr>
          <w:rFonts w:ascii="Arial" w:hAnsi="Arial" w:cs="Arial"/>
          <w:i/>
          <w:iCs/>
          <w:color w:val="313131"/>
          <w:sz w:val="21"/>
          <w:szCs w:val="21"/>
          <w:shd w:val="clear" w:color="auto" w:fill="FFFFFF"/>
        </w:rPr>
        <w:t>.</w:t>
      </w:r>
      <w:r>
        <w:rPr>
          <w:rFonts w:ascii="Arial" w:hAnsi="Arial" w:cs="Arial"/>
          <w:color w:val="313131"/>
          <w:sz w:val="21"/>
          <w:szCs w:val="21"/>
          <w:shd w:val="clear" w:color="auto" w:fill="FFFFFF"/>
        </w:rPr>
        <w:t xml:space="preserve"> </w:t>
      </w:r>
      <w:r w:rsidRPr="00BD3EDF">
        <w:rPr>
          <w:color w:val="313131"/>
          <w:shd w:val="clear" w:color="auto" w:fill="FFFFFF"/>
        </w:rPr>
        <w:t xml:space="preserve">Baltimore, </w:t>
      </w:r>
      <w:r w:rsidR="0002053E" w:rsidRPr="00BD3EDF">
        <w:rPr>
          <w:color w:val="313131"/>
          <w:shd w:val="clear" w:color="auto" w:fill="FFFFFF"/>
        </w:rPr>
        <w:t>Maryland:</w:t>
      </w:r>
      <w:r w:rsidRPr="00BD3EDF">
        <w:rPr>
          <w:color w:val="313131"/>
          <w:shd w:val="clear" w:color="auto" w:fill="FFFFFF"/>
        </w:rPr>
        <w:t xml:space="preserve"> Brookes Publishing,</w:t>
      </w:r>
    </w:p>
    <w:p w14:paraId="2CC7150D" w14:textId="1C9EB00A" w:rsidR="00BD3EDF" w:rsidRPr="00BD3EDF" w:rsidRDefault="00BD3EDF" w:rsidP="00BD3EDF"/>
    <w:p w14:paraId="20FEF337" w14:textId="726E20B5" w:rsidR="00E44A49" w:rsidRPr="00E44A49" w:rsidRDefault="00BD3EDF" w:rsidP="00E44A49">
      <w:r w:rsidRPr="00BD3EDF">
        <w:rPr>
          <w:rFonts w:ascii="Arial" w:hAnsi="Arial" w:cs="Arial"/>
          <w:color w:val="313131"/>
          <w:sz w:val="21"/>
          <w:szCs w:val="21"/>
          <w:shd w:val="clear" w:color="auto" w:fill="FFFFFF"/>
        </w:rPr>
        <w:t>Shonkoff, Jack; Phillips, Deborah</w:t>
      </w:r>
      <w:r>
        <w:rPr>
          <w:rFonts w:ascii="Arial" w:hAnsi="Arial" w:cs="Arial"/>
          <w:color w:val="313131"/>
          <w:sz w:val="21"/>
          <w:szCs w:val="21"/>
          <w:shd w:val="clear" w:color="auto" w:fill="FFFFFF"/>
        </w:rPr>
        <w:t>; (2000).</w:t>
      </w:r>
      <w:r w:rsidR="00E44A49">
        <w:rPr>
          <w:rFonts w:ascii="Arial" w:hAnsi="Arial" w:cs="Arial"/>
          <w:color w:val="313131"/>
          <w:sz w:val="21"/>
          <w:szCs w:val="21"/>
          <w:shd w:val="clear" w:color="auto" w:fill="FFFFFF"/>
        </w:rPr>
        <w:t xml:space="preserve"> </w:t>
      </w:r>
      <w:r w:rsidR="00E44A49" w:rsidRPr="0002053E">
        <w:rPr>
          <w:rFonts w:ascii="Arial" w:hAnsi="Arial" w:cs="Arial"/>
          <w:i/>
          <w:iCs/>
          <w:sz w:val="21"/>
          <w:szCs w:val="21"/>
          <w:shd w:val="clear" w:color="auto" w:fill="FFFFFF"/>
        </w:rPr>
        <w:t xml:space="preserve">From Neurons to Neighborhoods </w:t>
      </w:r>
      <w:r w:rsidR="0002053E" w:rsidRPr="0002053E">
        <w:rPr>
          <w:rFonts w:ascii="Arial" w:hAnsi="Arial" w:cs="Arial"/>
          <w:i/>
          <w:iCs/>
          <w:sz w:val="21"/>
          <w:szCs w:val="21"/>
          <w:shd w:val="clear" w:color="auto" w:fill="FFFFFF"/>
        </w:rPr>
        <w:t>the</w:t>
      </w:r>
      <w:r w:rsidR="00E44A49" w:rsidRPr="0002053E">
        <w:rPr>
          <w:rFonts w:ascii="Arial" w:hAnsi="Arial" w:cs="Arial"/>
          <w:i/>
          <w:iCs/>
          <w:sz w:val="21"/>
          <w:szCs w:val="21"/>
          <w:shd w:val="clear" w:color="auto" w:fill="FFFFFF"/>
        </w:rPr>
        <w:t xml:space="preserve"> Science of Early Childhood Development</w:t>
      </w:r>
      <w:r w:rsidR="00E44A49" w:rsidRPr="0002053E">
        <w:rPr>
          <w:rFonts w:ascii="Arial" w:hAnsi="Arial" w:cs="Arial"/>
          <w:i/>
          <w:iCs/>
          <w:color w:val="313131"/>
          <w:sz w:val="21"/>
          <w:szCs w:val="21"/>
          <w:shd w:val="clear" w:color="auto" w:fill="FFFFFF"/>
        </w:rPr>
        <w:t>.</w:t>
      </w:r>
      <w:r w:rsidR="00E44A49">
        <w:rPr>
          <w:rFonts w:ascii="Arial" w:hAnsi="Arial" w:cs="Arial"/>
          <w:color w:val="313131"/>
          <w:sz w:val="21"/>
          <w:szCs w:val="21"/>
          <w:shd w:val="clear" w:color="auto" w:fill="FFFFFF"/>
        </w:rPr>
        <w:t xml:space="preserve"> </w:t>
      </w:r>
      <w:r w:rsidR="00E44A49" w:rsidRPr="00E44A49">
        <w:rPr>
          <w:color w:val="313131"/>
          <w:shd w:val="clear" w:color="auto" w:fill="FFFFFF"/>
        </w:rPr>
        <w:t>National Academy Press</w:t>
      </w:r>
    </w:p>
    <w:p w14:paraId="676B27EC" w14:textId="6FC53AA0" w:rsidR="00BD3EDF" w:rsidRPr="00BD3EDF" w:rsidRDefault="00BD3EDF" w:rsidP="00BD3EDF">
      <w:r>
        <w:rPr>
          <w:rFonts w:ascii="Arial" w:hAnsi="Arial" w:cs="Arial"/>
          <w:color w:val="313131"/>
          <w:sz w:val="21"/>
          <w:szCs w:val="21"/>
          <w:shd w:val="clear" w:color="auto" w:fill="FFFFFF"/>
        </w:rPr>
        <w:t xml:space="preserve"> </w:t>
      </w:r>
    </w:p>
    <w:p w14:paraId="0065957B" w14:textId="15B85D19" w:rsidR="00E44A49" w:rsidRPr="00E44A49" w:rsidRDefault="00E44A49" w:rsidP="00E44A49">
      <w:proofErr w:type="spellStart"/>
      <w:r w:rsidRPr="00E44A49">
        <w:rPr>
          <w:rFonts w:ascii="Arial" w:hAnsi="Arial" w:cs="Arial"/>
          <w:color w:val="313131"/>
          <w:sz w:val="21"/>
          <w:szCs w:val="21"/>
          <w:shd w:val="clear" w:color="auto" w:fill="FFFFFF"/>
        </w:rPr>
        <w:t>Breighner</w:t>
      </w:r>
      <w:proofErr w:type="spellEnd"/>
      <w:r w:rsidRPr="00E44A49">
        <w:rPr>
          <w:rFonts w:ascii="Arial" w:hAnsi="Arial" w:cs="Arial"/>
          <w:color w:val="313131"/>
          <w:sz w:val="21"/>
          <w:szCs w:val="21"/>
          <w:shd w:val="clear" w:color="auto" w:fill="FFFFFF"/>
        </w:rPr>
        <w:t xml:space="preserve">, Kathryn; </w:t>
      </w:r>
      <w:proofErr w:type="spellStart"/>
      <w:r w:rsidRPr="00E44A49">
        <w:rPr>
          <w:rFonts w:ascii="Arial" w:hAnsi="Arial" w:cs="Arial"/>
          <w:color w:val="313131"/>
          <w:sz w:val="21"/>
          <w:szCs w:val="21"/>
          <w:shd w:val="clear" w:color="auto" w:fill="FFFFFF"/>
        </w:rPr>
        <w:t>Rohe</w:t>
      </w:r>
      <w:proofErr w:type="spellEnd"/>
      <w:r w:rsidRPr="00E44A49">
        <w:rPr>
          <w:rFonts w:ascii="Arial" w:hAnsi="Arial" w:cs="Arial"/>
          <w:color w:val="313131"/>
          <w:sz w:val="21"/>
          <w:szCs w:val="21"/>
          <w:shd w:val="clear" w:color="auto" w:fill="FFFFFF"/>
        </w:rPr>
        <w:t>, Deborah</w:t>
      </w:r>
      <w:r>
        <w:rPr>
          <w:rFonts w:ascii="Arial" w:hAnsi="Arial" w:cs="Arial"/>
          <w:color w:val="313131"/>
          <w:sz w:val="21"/>
          <w:szCs w:val="21"/>
          <w:shd w:val="clear" w:color="auto" w:fill="FFFFFF"/>
        </w:rPr>
        <w:t>; (1990).</w:t>
      </w:r>
      <w:r w:rsidR="0002053E">
        <w:rPr>
          <w:rFonts w:ascii="Arial" w:hAnsi="Arial" w:cs="Arial"/>
          <w:color w:val="313131"/>
          <w:sz w:val="21"/>
          <w:szCs w:val="21"/>
          <w:shd w:val="clear" w:color="auto" w:fill="FFFFFF"/>
        </w:rPr>
        <w:t xml:space="preserve"> </w:t>
      </w:r>
      <w:r w:rsidRPr="0002053E">
        <w:rPr>
          <w:rFonts w:ascii="Arial" w:hAnsi="Arial" w:cs="Arial"/>
          <w:i/>
          <w:iCs/>
          <w:sz w:val="21"/>
          <w:szCs w:val="21"/>
          <w:shd w:val="clear" w:color="auto" w:fill="FFFFFF"/>
        </w:rPr>
        <w:t>I Am Amazing</w:t>
      </w:r>
      <w:r w:rsidRPr="0002053E">
        <w:rPr>
          <w:rFonts w:ascii="Arial" w:hAnsi="Arial" w:cs="Arial"/>
          <w:i/>
          <w:iCs/>
          <w:color w:val="313131"/>
          <w:sz w:val="21"/>
          <w:szCs w:val="21"/>
          <w:shd w:val="clear" w:color="auto" w:fill="FFFFFF"/>
        </w:rPr>
        <w:t>.</w:t>
      </w:r>
      <w:r w:rsidRPr="00E44A49">
        <w:rPr>
          <w:rFonts w:ascii="Arial" w:hAnsi="Arial" w:cs="Arial"/>
          <w:color w:val="313131"/>
          <w:shd w:val="clear" w:color="auto" w:fill="FFFFFF"/>
        </w:rPr>
        <w:t xml:space="preserve"> </w:t>
      </w:r>
      <w:r w:rsidRPr="00E44A49">
        <w:rPr>
          <w:color w:val="313131"/>
          <w:shd w:val="clear" w:color="auto" w:fill="FFFFFF"/>
        </w:rPr>
        <w:t>AGS </w:t>
      </w:r>
    </w:p>
    <w:p w14:paraId="600A4776" w14:textId="54243765" w:rsidR="00E44A49" w:rsidRPr="00E44A49" w:rsidRDefault="00E44A49" w:rsidP="00E44A49"/>
    <w:p w14:paraId="12804ABD" w14:textId="4D48E454" w:rsidR="00E44A49" w:rsidRPr="003D30BB" w:rsidRDefault="00E44A49" w:rsidP="00E44A49">
      <w:r w:rsidRPr="003D30BB">
        <w:rPr>
          <w:rFonts w:ascii="Arial" w:hAnsi="Arial" w:cs="Arial"/>
          <w:color w:val="313131"/>
          <w:sz w:val="21"/>
          <w:szCs w:val="21"/>
          <w:shd w:val="clear" w:color="auto" w:fill="FFFFFF"/>
        </w:rPr>
        <w:t>Baumgart, Nichole &amp; Kroll, Linda</w:t>
      </w:r>
      <w:r>
        <w:rPr>
          <w:rFonts w:ascii="Arial" w:hAnsi="Arial" w:cs="Arial"/>
          <w:color w:val="313131"/>
          <w:sz w:val="21"/>
          <w:szCs w:val="21"/>
          <w:shd w:val="clear" w:color="auto" w:fill="FFFFFF"/>
        </w:rPr>
        <w:t xml:space="preserve">; (2018). </w:t>
      </w:r>
      <w:r w:rsidRPr="0002053E">
        <w:rPr>
          <w:rFonts w:ascii="Arial" w:hAnsi="Arial" w:cs="Arial"/>
          <w:i/>
          <w:iCs/>
          <w:sz w:val="21"/>
          <w:szCs w:val="21"/>
          <w:shd w:val="clear" w:color="auto" w:fill="FFFFFF"/>
        </w:rPr>
        <w:t>STEAM concepts for infants and toddlers</w:t>
      </w:r>
      <w:r>
        <w:rPr>
          <w:rFonts w:ascii="Arial" w:hAnsi="Arial" w:cs="Arial"/>
          <w:color w:val="313131"/>
          <w:sz w:val="21"/>
          <w:szCs w:val="21"/>
          <w:shd w:val="clear" w:color="auto" w:fill="FFFFFF"/>
        </w:rPr>
        <w:t xml:space="preserve">. </w:t>
      </w:r>
      <w:r w:rsidRPr="003D30BB">
        <w:rPr>
          <w:color w:val="313131"/>
          <w:shd w:val="clear" w:color="auto" w:fill="FFFFFF"/>
        </w:rPr>
        <w:t xml:space="preserve">St. Paul, </w:t>
      </w:r>
      <w:r w:rsidR="0002053E" w:rsidRPr="003D30BB">
        <w:rPr>
          <w:color w:val="313131"/>
          <w:shd w:val="clear" w:color="auto" w:fill="FFFFFF"/>
        </w:rPr>
        <w:t>MN:</w:t>
      </w:r>
      <w:r w:rsidRPr="003D30BB">
        <w:rPr>
          <w:color w:val="313131"/>
          <w:shd w:val="clear" w:color="auto" w:fill="FFFFFF"/>
        </w:rPr>
        <w:t xml:space="preserve"> </w:t>
      </w:r>
      <w:proofErr w:type="spellStart"/>
      <w:r w:rsidRPr="003D30BB">
        <w:rPr>
          <w:color w:val="313131"/>
          <w:shd w:val="clear" w:color="auto" w:fill="FFFFFF"/>
        </w:rPr>
        <w:t>Redleaf</w:t>
      </w:r>
      <w:proofErr w:type="spellEnd"/>
      <w:r w:rsidRPr="003D30BB">
        <w:rPr>
          <w:color w:val="313131"/>
          <w:shd w:val="clear" w:color="auto" w:fill="FFFFFF"/>
        </w:rPr>
        <w:t xml:space="preserve"> Press</w:t>
      </w:r>
      <w:r>
        <w:rPr>
          <w:color w:val="313131"/>
          <w:shd w:val="clear" w:color="auto" w:fill="FFFFFF"/>
        </w:rPr>
        <w:t>.</w:t>
      </w:r>
    </w:p>
    <w:p w14:paraId="1527224F" w14:textId="2A07257A" w:rsidR="00DF1681" w:rsidRDefault="00DF1681">
      <w:pPr>
        <w:rPr>
          <w:b/>
          <w:u w:val="single"/>
        </w:rPr>
      </w:pPr>
    </w:p>
    <w:p w14:paraId="34E18D6C" w14:textId="1226B81B" w:rsidR="00687C5C" w:rsidRDefault="00687C5C" w:rsidP="00687C5C">
      <w:pPr>
        <w:rPr>
          <w:b/>
          <w:u w:val="single"/>
        </w:rPr>
      </w:pPr>
      <w:r>
        <w:rPr>
          <w:b/>
          <w:u w:val="single"/>
        </w:rPr>
        <w:t>HOW CAN I GET TRAINING ON THIS TOPIC?</w:t>
      </w:r>
    </w:p>
    <w:p w14:paraId="4DDD928F" w14:textId="77777777" w:rsidR="00687C5C" w:rsidRDefault="00687C5C" w:rsidP="00687C5C">
      <w:pPr>
        <w:rPr>
          <w:b/>
          <w:u w:val="single"/>
        </w:rPr>
      </w:pPr>
    </w:p>
    <w:p w14:paraId="641ACD4F" w14:textId="77777777" w:rsidR="00687C5C" w:rsidRDefault="00687C5C" w:rsidP="00687C5C">
      <w:r>
        <w:t>Visit these links to collaborative training calendar:</w:t>
      </w:r>
    </w:p>
    <w:p w14:paraId="6F35866B" w14:textId="367D34B2" w:rsidR="00687C5C" w:rsidRPr="0002053E" w:rsidRDefault="00000000">
      <w:hyperlink r:id="rId12" w:history="1">
        <w:r w:rsidR="00687C5C" w:rsidRPr="00261A37">
          <w:rPr>
            <w:rStyle w:val="Hyperlink"/>
          </w:rPr>
          <w:t>KCCT</w:t>
        </w:r>
        <w:r w:rsidR="00687C5C" w:rsidRPr="00261A37">
          <w:rPr>
            <w:rStyle w:val="Hyperlink"/>
          </w:rPr>
          <w:t>O</w:t>
        </w:r>
        <w:r w:rsidR="00687C5C" w:rsidRPr="00261A37">
          <w:rPr>
            <w:rStyle w:val="Hyperlink"/>
          </w:rPr>
          <w:t xml:space="preserve"> Train</w:t>
        </w:r>
        <w:r w:rsidR="00687C5C" w:rsidRPr="00261A37">
          <w:rPr>
            <w:rStyle w:val="Hyperlink"/>
          </w:rPr>
          <w:t>i</w:t>
        </w:r>
        <w:r w:rsidR="00687C5C" w:rsidRPr="00261A37">
          <w:rPr>
            <w:rStyle w:val="Hyperlink"/>
          </w:rPr>
          <w:t>ngs</w:t>
        </w:r>
      </w:hyperlink>
    </w:p>
    <w:p w14:paraId="125F0BA8" w14:textId="77777777" w:rsidR="00687C5C" w:rsidRDefault="00687C5C">
      <w:pPr>
        <w:rPr>
          <w:b/>
          <w:u w:val="single"/>
        </w:rPr>
      </w:pPr>
    </w:p>
    <w:p w14:paraId="6B2E698A" w14:textId="77777777" w:rsidR="005C5FBD" w:rsidRDefault="005C5FBD">
      <w:pPr>
        <w:rPr>
          <w:b/>
          <w:u w:val="single"/>
        </w:rPr>
      </w:pPr>
    </w:p>
    <w:p w14:paraId="0EB68FCD" w14:textId="067254DE" w:rsidR="00687C5C" w:rsidRDefault="005C5FBD">
      <w:pPr>
        <w:rPr>
          <w:b/>
          <w:u w:val="single"/>
        </w:rPr>
      </w:pPr>
      <w:r>
        <w:rPr>
          <w:b/>
          <w:u w:val="single"/>
        </w:rPr>
        <w:t>WHAT COURSES DOES KCCTO OFFER ONLINE?</w:t>
      </w:r>
    </w:p>
    <w:p w14:paraId="083DE6B8" w14:textId="7C5B693A" w:rsidR="0067693C" w:rsidRDefault="0067693C"/>
    <w:p w14:paraId="64DF3539" w14:textId="7370D2FC" w:rsidR="0067693C" w:rsidRDefault="0067693C" w:rsidP="0067693C">
      <w:pPr>
        <w:rPr>
          <w:bCs/>
        </w:rPr>
      </w:pPr>
      <w:r w:rsidRPr="00F34135">
        <w:rPr>
          <w:bCs/>
        </w:rPr>
        <w:t xml:space="preserve">To inquire about a specific class, </w:t>
      </w:r>
      <w:r>
        <w:rPr>
          <w:bCs/>
        </w:rPr>
        <w:t xml:space="preserve">visit </w:t>
      </w:r>
      <w:r w:rsidR="0002053E">
        <w:rPr>
          <w:bCs/>
        </w:rPr>
        <w:t xml:space="preserve">the </w:t>
      </w:r>
      <w:hyperlink r:id="rId13" w:history="1">
        <w:r w:rsidRPr="0002053E">
          <w:rPr>
            <w:rStyle w:val="Hyperlink"/>
            <w:bCs/>
          </w:rPr>
          <w:t>KCCTO</w:t>
        </w:r>
        <w:r w:rsidR="0002053E" w:rsidRPr="0002053E">
          <w:rPr>
            <w:rStyle w:val="Hyperlink"/>
            <w:bCs/>
          </w:rPr>
          <w:t xml:space="preserve"> website</w:t>
        </w:r>
      </w:hyperlink>
      <w:r w:rsidR="0002053E">
        <w:rPr>
          <w:bCs/>
        </w:rPr>
        <w:t>.</w:t>
      </w:r>
    </w:p>
    <w:p w14:paraId="693C9A5D" w14:textId="77777777" w:rsidR="00BB334D" w:rsidRDefault="00BB334D" w:rsidP="0067693C">
      <w:pPr>
        <w:rPr>
          <w:u w:val="single"/>
        </w:rPr>
      </w:pPr>
    </w:p>
    <w:p w14:paraId="36A10D44" w14:textId="1D1DF3F4" w:rsidR="005C5FBD" w:rsidRPr="00261A37" w:rsidRDefault="005C5FBD" w:rsidP="0067693C">
      <w:pPr>
        <w:rPr>
          <w:b/>
          <w:u w:val="single"/>
        </w:rPr>
      </w:pPr>
      <w:r>
        <w:rPr>
          <w:b/>
          <w:u w:val="single"/>
        </w:rPr>
        <w:t>WHAT COMMUNITY BASED COURSES DOES KCCTO-KITS ITSN OFFER?</w:t>
      </w:r>
    </w:p>
    <w:p w14:paraId="7BA7E820" w14:textId="77777777" w:rsidR="005C5FBD" w:rsidRDefault="005C5FBD" w:rsidP="0067693C">
      <w:pPr>
        <w:rPr>
          <w:bCs/>
        </w:rPr>
      </w:pPr>
    </w:p>
    <w:p w14:paraId="5A3216A2" w14:textId="2D219041" w:rsidR="0067693C" w:rsidRPr="00261A37" w:rsidRDefault="00261A37" w:rsidP="0067693C">
      <w:pPr>
        <w:rPr>
          <w:bCs/>
        </w:rPr>
      </w:pPr>
      <w:r w:rsidRPr="00261A37">
        <w:rPr>
          <w:bCs/>
        </w:rPr>
        <w:t>Science for Infants &amp; Toddlers</w:t>
      </w:r>
    </w:p>
    <w:p w14:paraId="1F1ABB84" w14:textId="67E8CD7E" w:rsidR="0067693C" w:rsidRDefault="0067693C" w:rsidP="0067693C">
      <w:r>
        <w:t>To inquire about a specific class, email</w:t>
      </w:r>
      <w:r w:rsidR="0002053E">
        <w:t xml:space="preserve"> </w:t>
      </w:r>
      <w:hyperlink r:id="rId14" w:history="1">
        <w:r w:rsidR="0002053E">
          <w:rPr>
            <w:rStyle w:val="Hyperlink"/>
          </w:rPr>
          <w:t>KITS</w:t>
        </w:r>
      </w:hyperlink>
      <w:r w:rsidR="0002053E">
        <w:rPr>
          <w:rStyle w:val="Hyperlink"/>
        </w:rPr>
        <w:t>.</w:t>
      </w:r>
    </w:p>
    <w:p w14:paraId="6DDE8486" w14:textId="77777777" w:rsidR="005C5FBD" w:rsidRDefault="005C5FBD" w:rsidP="0067693C">
      <w:pPr>
        <w:rPr>
          <w:b/>
          <w:u w:val="single"/>
        </w:rPr>
      </w:pPr>
    </w:p>
    <w:p w14:paraId="368FA40B" w14:textId="68B11E26" w:rsidR="005C5FBD" w:rsidRPr="0030185C" w:rsidRDefault="005C5FBD" w:rsidP="0067693C">
      <w:pPr>
        <w:rPr>
          <w:b/>
          <w:u w:val="single"/>
        </w:rPr>
      </w:pPr>
      <w:r>
        <w:rPr>
          <w:b/>
          <w:u w:val="single"/>
        </w:rPr>
        <w:t>WHAT IF I STILL NEED HELP?</w:t>
      </w:r>
    </w:p>
    <w:p w14:paraId="32FD1CFB" w14:textId="00BC4AC0" w:rsidR="0067693C" w:rsidRDefault="0067693C" w:rsidP="0067693C">
      <w:r>
        <w:t>Kansas Early Care and Education providers you may request technical assistance from the KCCTO-KITS Infant Toddler Network Specialists by calling the KCCTO office</w:t>
      </w:r>
      <w:r w:rsidR="0002053E">
        <w:t xml:space="preserve">. Please check for the current office phone number on the </w:t>
      </w:r>
      <w:r w:rsidR="0002053E">
        <w:rPr>
          <w:bCs/>
        </w:rPr>
        <w:t xml:space="preserve">visit the </w:t>
      </w:r>
      <w:hyperlink r:id="rId15" w:history="1">
        <w:r w:rsidR="0002053E" w:rsidRPr="0002053E">
          <w:rPr>
            <w:rStyle w:val="Hyperlink"/>
            <w:bCs/>
          </w:rPr>
          <w:t>KCCTO website</w:t>
        </w:r>
      </w:hyperlink>
      <w:r w:rsidR="0002053E">
        <w:rPr>
          <w:bCs/>
        </w:rPr>
        <w:t>.</w:t>
      </w:r>
    </w:p>
    <w:p w14:paraId="334D8A26" w14:textId="77777777" w:rsidR="0067693C" w:rsidRDefault="0067693C" w:rsidP="0067693C"/>
    <w:p w14:paraId="04D36851" w14:textId="77777777" w:rsidR="00261A37" w:rsidRDefault="00261A37" w:rsidP="0067693C">
      <w:pPr>
        <w:rPr>
          <w:b/>
          <w:u w:val="single"/>
        </w:rPr>
      </w:pPr>
    </w:p>
    <w:p w14:paraId="660FBBA4" w14:textId="77777777" w:rsidR="005C5FBD" w:rsidRDefault="005C5FBD" w:rsidP="0067693C">
      <w:pPr>
        <w:rPr>
          <w:b/>
          <w:u w:val="single"/>
        </w:rPr>
      </w:pPr>
      <w:r>
        <w:rPr>
          <w:b/>
          <w:u w:val="single"/>
        </w:rPr>
        <w:t>EVALUATION</w:t>
      </w:r>
    </w:p>
    <w:p w14:paraId="2416893D" w14:textId="77777777" w:rsidR="005C5FBD" w:rsidRDefault="005C5FBD" w:rsidP="0067693C"/>
    <w:p w14:paraId="2B4DA6E3" w14:textId="779FDB91" w:rsidR="0067693C" w:rsidRDefault="0067693C" w:rsidP="0067693C">
      <w:r>
        <w:t xml:space="preserve">Please take a minute to complete a </w:t>
      </w:r>
      <w:r w:rsidRPr="0002053E">
        <w:t>brief survey</w:t>
      </w:r>
      <w:r>
        <w:t xml:space="preserve"> </w:t>
      </w:r>
      <w:r w:rsidR="0002053E">
        <w:t xml:space="preserve">on the Virtual Kits page </w:t>
      </w:r>
      <w:r>
        <w:t xml:space="preserve">to let us know what you think about this virtual kit, and what other topics you would like to see addressed in the future. </w:t>
      </w:r>
    </w:p>
    <w:p w14:paraId="26208A85" w14:textId="77777777" w:rsidR="00661824" w:rsidRDefault="00661824" w:rsidP="0067693C"/>
    <w:p w14:paraId="64BEA363" w14:textId="77777777" w:rsidR="00FD0B2A" w:rsidRDefault="00FD0B2A" w:rsidP="0067693C">
      <w:pPr>
        <w:rPr>
          <w:b/>
          <w:bCs/>
          <w:u w:val="single"/>
        </w:rPr>
      </w:pPr>
    </w:p>
    <w:p w14:paraId="1E11A08E" w14:textId="008E0E13" w:rsidR="0067693C" w:rsidRPr="005C5FBD" w:rsidRDefault="005C5FBD" w:rsidP="0067693C">
      <w:pPr>
        <w:rPr>
          <w:b/>
          <w:bCs/>
          <w:u w:val="single"/>
        </w:rPr>
      </w:pPr>
      <w:r w:rsidRPr="005C5FBD">
        <w:rPr>
          <w:b/>
          <w:bCs/>
          <w:u w:val="single"/>
        </w:rPr>
        <w:t>REFERENCES</w:t>
      </w:r>
    </w:p>
    <w:p w14:paraId="2549246E" w14:textId="058B75E2" w:rsidR="0067693C" w:rsidRPr="00B377DF" w:rsidRDefault="0067693C" w:rsidP="0067693C">
      <w:pPr>
        <w:rPr>
          <w:bCs/>
        </w:rPr>
      </w:pPr>
    </w:p>
    <w:p w14:paraId="7B0C57B5" w14:textId="3E800558" w:rsidR="00B377DF" w:rsidRDefault="00000000" w:rsidP="00B377DF">
      <w:hyperlink r:id="rId16" w:history="1">
        <w:r w:rsidR="00B377DF" w:rsidRPr="00292264">
          <w:rPr>
            <w:rStyle w:val="Hyperlink"/>
            <w:bCs/>
          </w:rPr>
          <w:t>Explorin</w:t>
        </w:r>
        <w:r w:rsidR="00B377DF" w:rsidRPr="00292264">
          <w:rPr>
            <w:rStyle w:val="Hyperlink"/>
            <w:bCs/>
          </w:rPr>
          <w:t>g</w:t>
        </w:r>
        <w:r w:rsidR="00B377DF" w:rsidRPr="00292264">
          <w:rPr>
            <w:rStyle w:val="Hyperlink"/>
            <w:bCs/>
          </w:rPr>
          <w:t xml:space="preserve"> Nature </w:t>
        </w:r>
        <w:proofErr w:type="gramStart"/>
        <w:r w:rsidR="00B377DF" w:rsidRPr="00292264">
          <w:rPr>
            <w:rStyle w:val="Hyperlink"/>
            <w:bCs/>
          </w:rPr>
          <w:t>With</w:t>
        </w:r>
        <w:proofErr w:type="gramEnd"/>
        <w:r w:rsidR="00B377DF" w:rsidRPr="00292264">
          <w:rPr>
            <w:rStyle w:val="Hyperlink"/>
            <w:bCs/>
          </w:rPr>
          <w:t xml:space="preserve"> Your Baby</w:t>
        </w:r>
      </w:hyperlink>
      <w:r w:rsidR="00B377DF">
        <w:rPr>
          <w:bCs/>
        </w:rPr>
        <w:t xml:space="preserve">. (2012). </w:t>
      </w:r>
    </w:p>
    <w:p w14:paraId="1D498583" w14:textId="6F64C297" w:rsidR="00B377DF" w:rsidRDefault="00B377DF" w:rsidP="0067693C">
      <w:pPr>
        <w:rPr>
          <w:bCs/>
        </w:rPr>
      </w:pPr>
    </w:p>
    <w:p w14:paraId="1036B23F" w14:textId="517ACA6F" w:rsidR="00631A7D" w:rsidRDefault="00000000" w:rsidP="00631A7D">
      <w:hyperlink r:id="rId17" w:history="1">
        <w:r w:rsidR="00631A7D" w:rsidRPr="00292264">
          <w:rPr>
            <w:rStyle w:val="Hyperlink"/>
            <w:bCs/>
          </w:rPr>
          <w:t>Growi</w:t>
        </w:r>
        <w:r w:rsidR="00631A7D" w:rsidRPr="00292264">
          <w:rPr>
            <w:rStyle w:val="Hyperlink"/>
            <w:bCs/>
          </w:rPr>
          <w:t>n</w:t>
        </w:r>
        <w:r w:rsidR="00631A7D" w:rsidRPr="00292264">
          <w:rPr>
            <w:rStyle w:val="Hyperlink"/>
            <w:bCs/>
          </w:rPr>
          <w:t>g Little Scientists! Science Learning in Our Classrooms</w:t>
        </w:r>
      </w:hyperlink>
      <w:r w:rsidR="00631A7D">
        <w:rPr>
          <w:bCs/>
        </w:rPr>
        <w:t xml:space="preserve">. (2019). </w:t>
      </w:r>
    </w:p>
    <w:p w14:paraId="7F6808CF" w14:textId="77777777" w:rsidR="00A51B26" w:rsidRDefault="00A51B26" w:rsidP="00B377DF">
      <w:pPr>
        <w:rPr>
          <w:bCs/>
        </w:rPr>
      </w:pPr>
    </w:p>
    <w:p w14:paraId="07271190" w14:textId="41D18CE1" w:rsidR="00B377DF" w:rsidRDefault="00000000" w:rsidP="00B377DF">
      <w:hyperlink r:id="rId18" w:history="1">
        <w:r w:rsidR="00B377DF" w:rsidRPr="00292264">
          <w:rPr>
            <w:rStyle w:val="Hyperlink"/>
            <w:bCs/>
          </w:rPr>
          <w:t>Inf</w:t>
        </w:r>
        <w:r w:rsidR="00B377DF" w:rsidRPr="00292264">
          <w:rPr>
            <w:rStyle w:val="Hyperlink"/>
            <w:bCs/>
          </w:rPr>
          <w:t>a</w:t>
        </w:r>
        <w:r w:rsidR="00B377DF" w:rsidRPr="00292264">
          <w:rPr>
            <w:rStyle w:val="Hyperlink"/>
            <w:bCs/>
          </w:rPr>
          <w:t>nts &amp; Toddler/Activities: Sight, Sounds, and More</w:t>
        </w:r>
      </w:hyperlink>
      <w:r w:rsidR="00B377DF" w:rsidRPr="00B377DF">
        <w:rPr>
          <w:bCs/>
        </w:rPr>
        <w:t>. (</w:t>
      </w:r>
      <w:r w:rsidR="00B377DF">
        <w:rPr>
          <w:bCs/>
        </w:rPr>
        <w:t>2020</w:t>
      </w:r>
      <w:r w:rsidR="00B377DF" w:rsidRPr="00B377DF">
        <w:rPr>
          <w:bCs/>
        </w:rPr>
        <w:t>)</w:t>
      </w:r>
      <w:r w:rsidR="00E43D43">
        <w:rPr>
          <w:bCs/>
        </w:rPr>
        <w:t>.</w:t>
      </w:r>
      <w:r w:rsidR="00B377DF" w:rsidRPr="00B377DF">
        <w:rPr>
          <w:bCs/>
        </w:rPr>
        <w:t xml:space="preserve"> </w:t>
      </w:r>
    </w:p>
    <w:p w14:paraId="613A8EBD" w14:textId="77777777" w:rsidR="00A51B26" w:rsidRDefault="00A51B26" w:rsidP="00B377DF">
      <w:pPr>
        <w:rPr>
          <w:bCs/>
          <w:color w:val="1A475F"/>
        </w:rPr>
      </w:pPr>
    </w:p>
    <w:p w14:paraId="0AF543FB" w14:textId="37FCF0FD" w:rsidR="00B377DF" w:rsidRPr="00B377DF" w:rsidRDefault="00000000" w:rsidP="00B377DF">
      <w:pPr>
        <w:rPr>
          <w:bCs/>
        </w:rPr>
      </w:pPr>
      <w:hyperlink r:id="rId19" w:history="1">
        <w:r w:rsidR="00B377DF" w:rsidRPr="00292264">
          <w:rPr>
            <w:rStyle w:val="Hyperlink"/>
            <w:bCs/>
          </w:rPr>
          <w:t>News You C</w:t>
        </w:r>
        <w:r w:rsidR="00B377DF" w:rsidRPr="00292264">
          <w:rPr>
            <w:rStyle w:val="Hyperlink"/>
            <w:bCs/>
          </w:rPr>
          <w:t>a</w:t>
        </w:r>
        <w:r w:rsidR="00B377DF" w:rsidRPr="00292264">
          <w:rPr>
            <w:rStyle w:val="Hyperlink"/>
            <w:bCs/>
          </w:rPr>
          <w:t>n Use: Early Science Learning for Infants and Toddlers</w:t>
        </w:r>
      </w:hyperlink>
      <w:r w:rsidR="00B377DF" w:rsidRPr="00B377DF">
        <w:rPr>
          <w:bCs/>
          <w:color w:val="1A475F"/>
        </w:rPr>
        <w:t>. (</w:t>
      </w:r>
      <w:r w:rsidR="00B377DF">
        <w:rPr>
          <w:bCs/>
          <w:color w:val="1A475F"/>
        </w:rPr>
        <w:t>2018</w:t>
      </w:r>
      <w:r w:rsidR="00B377DF" w:rsidRPr="00B377DF">
        <w:rPr>
          <w:bCs/>
          <w:color w:val="1A475F"/>
        </w:rPr>
        <w:t>)</w:t>
      </w:r>
      <w:r w:rsidR="00E43D43">
        <w:rPr>
          <w:bCs/>
          <w:color w:val="1A475F"/>
        </w:rPr>
        <w:t>.</w:t>
      </w:r>
      <w:r w:rsidR="00B377DF" w:rsidRPr="00B377DF">
        <w:rPr>
          <w:bCs/>
          <w:color w:val="1A475F"/>
        </w:rPr>
        <w:t xml:space="preserve"> </w:t>
      </w:r>
    </w:p>
    <w:p w14:paraId="587C4007" w14:textId="77777777" w:rsidR="008B3587" w:rsidRPr="008B3587" w:rsidRDefault="008B3587" w:rsidP="008B3587"/>
    <w:p w14:paraId="45DA3FD0" w14:textId="380C05BF" w:rsidR="00B377DF" w:rsidRDefault="00000000" w:rsidP="00B377DF">
      <w:hyperlink r:id="rId20" w:history="1">
        <w:r w:rsidR="00B377DF" w:rsidRPr="00292264">
          <w:rPr>
            <w:rStyle w:val="Hyperlink"/>
          </w:rPr>
          <w:t>Rocking a</w:t>
        </w:r>
        <w:r w:rsidR="00B377DF" w:rsidRPr="00292264">
          <w:rPr>
            <w:rStyle w:val="Hyperlink"/>
          </w:rPr>
          <w:t>n</w:t>
        </w:r>
        <w:r w:rsidR="00B377DF" w:rsidRPr="00292264">
          <w:rPr>
            <w:rStyle w:val="Hyperlink"/>
          </w:rPr>
          <w:t xml:space="preserve">d Rolling-Sharing the Wonder: Science </w:t>
        </w:r>
        <w:proofErr w:type="gramStart"/>
        <w:r w:rsidR="00B377DF" w:rsidRPr="00292264">
          <w:rPr>
            <w:rStyle w:val="Hyperlink"/>
          </w:rPr>
          <w:t>With</w:t>
        </w:r>
        <w:proofErr w:type="gramEnd"/>
        <w:r w:rsidR="00B377DF" w:rsidRPr="00292264">
          <w:rPr>
            <w:rStyle w:val="Hyperlink"/>
          </w:rPr>
          <w:t xml:space="preserve"> Infants and Toddlers</w:t>
        </w:r>
      </w:hyperlink>
      <w:r w:rsidR="00B377DF">
        <w:t>. (2016)</w:t>
      </w:r>
      <w:r w:rsidR="00E43D43">
        <w:t>.</w:t>
      </w:r>
      <w:r w:rsidR="00B377DF">
        <w:t xml:space="preserve"> </w:t>
      </w:r>
    </w:p>
    <w:p w14:paraId="46A25229" w14:textId="77777777" w:rsidR="00A51B26" w:rsidRDefault="00A51B26" w:rsidP="00A51B26">
      <w:pPr>
        <w:rPr>
          <w:bCs/>
        </w:rPr>
      </w:pPr>
    </w:p>
    <w:p w14:paraId="16CEE516" w14:textId="0141EB4E" w:rsidR="00A51B26" w:rsidRPr="00B377DF" w:rsidRDefault="00000000" w:rsidP="00A51B26">
      <w:hyperlink r:id="rId21" w:history="1">
        <w:r w:rsidR="00A51B26" w:rsidRPr="00292264">
          <w:rPr>
            <w:rStyle w:val="Hyperlink"/>
            <w:bCs/>
          </w:rPr>
          <w:t>Science Ac</w:t>
        </w:r>
        <w:r w:rsidR="00A51B26" w:rsidRPr="00292264">
          <w:rPr>
            <w:rStyle w:val="Hyperlink"/>
            <w:bCs/>
          </w:rPr>
          <w:t>t</w:t>
        </w:r>
        <w:r w:rsidR="00A51B26" w:rsidRPr="00292264">
          <w:rPr>
            <w:rStyle w:val="Hyperlink"/>
            <w:bCs/>
          </w:rPr>
          <w:t>ivities for Toddlers to Try</w:t>
        </w:r>
      </w:hyperlink>
      <w:r w:rsidR="00A51B26">
        <w:rPr>
          <w:bCs/>
        </w:rPr>
        <w:t xml:space="preserve">. (2020). </w:t>
      </w:r>
    </w:p>
    <w:p w14:paraId="2323F433" w14:textId="77777777" w:rsidR="00A51B26" w:rsidRDefault="00A51B26" w:rsidP="00030002"/>
    <w:p w14:paraId="7329CF59" w14:textId="289F5338" w:rsidR="00E53C65" w:rsidRDefault="00000000" w:rsidP="00292264">
      <w:pPr>
        <w:rPr>
          <w:b/>
          <w:color w:val="213261"/>
        </w:rPr>
      </w:pPr>
      <w:hyperlink r:id="rId22" w:history="1">
        <w:r w:rsidR="00030002" w:rsidRPr="00292264">
          <w:rPr>
            <w:rStyle w:val="Hyperlink"/>
          </w:rPr>
          <w:t>Scienc</w:t>
        </w:r>
        <w:r w:rsidR="00030002" w:rsidRPr="00292264">
          <w:rPr>
            <w:rStyle w:val="Hyperlink"/>
          </w:rPr>
          <w:t>e</w:t>
        </w:r>
        <w:r w:rsidR="00030002" w:rsidRPr="00292264">
          <w:rPr>
            <w:rStyle w:val="Hyperlink"/>
          </w:rPr>
          <w:t xml:space="preserve"> in Child Care</w:t>
        </w:r>
      </w:hyperlink>
      <w:r w:rsidR="00030002">
        <w:t xml:space="preserve">. (2019). </w:t>
      </w:r>
    </w:p>
    <w:sectPr w:rsidR="00E53C65" w:rsidSect="000F5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813084"/>
    <w:multiLevelType w:val="hybridMultilevel"/>
    <w:tmpl w:val="DE6A1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0233E8"/>
    <w:multiLevelType w:val="hybridMultilevel"/>
    <w:tmpl w:val="255EE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527CD7"/>
    <w:multiLevelType w:val="hybridMultilevel"/>
    <w:tmpl w:val="3A869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457931">
    <w:abstractNumId w:val="0"/>
  </w:num>
  <w:num w:numId="2" w16cid:durableId="530075092">
    <w:abstractNumId w:val="1"/>
  </w:num>
  <w:num w:numId="3" w16cid:durableId="1952400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93C"/>
    <w:rsid w:val="0002053E"/>
    <w:rsid w:val="00030002"/>
    <w:rsid w:val="0008475F"/>
    <w:rsid w:val="000C5451"/>
    <w:rsid w:val="000F522F"/>
    <w:rsid w:val="00123118"/>
    <w:rsid w:val="00130FE0"/>
    <w:rsid w:val="0015374A"/>
    <w:rsid w:val="00194F2E"/>
    <w:rsid w:val="001C3ADE"/>
    <w:rsid w:val="00236916"/>
    <w:rsid w:val="00240C1B"/>
    <w:rsid w:val="00261A37"/>
    <w:rsid w:val="00292264"/>
    <w:rsid w:val="002A6F65"/>
    <w:rsid w:val="003117EE"/>
    <w:rsid w:val="003B0005"/>
    <w:rsid w:val="003D30BB"/>
    <w:rsid w:val="00405F32"/>
    <w:rsid w:val="00445B44"/>
    <w:rsid w:val="00456B3C"/>
    <w:rsid w:val="00493857"/>
    <w:rsid w:val="00544F3B"/>
    <w:rsid w:val="00574BE8"/>
    <w:rsid w:val="005849F8"/>
    <w:rsid w:val="005C5FBD"/>
    <w:rsid w:val="005F057C"/>
    <w:rsid w:val="006171FB"/>
    <w:rsid w:val="00631A7D"/>
    <w:rsid w:val="00635C47"/>
    <w:rsid w:val="00661824"/>
    <w:rsid w:val="00664A7B"/>
    <w:rsid w:val="0067693C"/>
    <w:rsid w:val="00687C5C"/>
    <w:rsid w:val="00764F4C"/>
    <w:rsid w:val="008B3587"/>
    <w:rsid w:val="008B4261"/>
    <w:rsid w:val="008D15B0"/>
    <w:rsid w:val="008E6183"/>
    <w:rsid w:val="00966FF7"/>
    <w:rsid w:val="009833A9"/>
    <w:rsid w:val="009A2D03"/>
    <w:rsid w:val="009B65B7"/>
    <w:rsid w:val="009F67F1"/>
    <w:rsid w:val="00A5189D"/>
    <w:rsid w:val="00A51B26"/>
    <w:rsid w:val="00A84B33"/>
    <w:rsid w:val="00AD72BB"/>
    <w:rsid w:val="00B377DF"/>
    <w:rsid w:val="00B82F53"/>
    <w:rsid w:val="00BB334D"/>
    <w:rsid w:val="00BC76EC"/>
    <w:rsid w:val="00BD3EDF"/>
    <w:rsid w:val="00C51550"/>
    <w:rsid w:val="00C5640D"/>
    <w:rsid w:val="00C7243E"/>
    <w:rsid w:val="00CD50BC"/>
    <w:rsid w:val="00CF0E7C"/>
    <w:rsid w:val="00D053EC"/>
    <w:rsid w:val="00D542BC"/>
    <w:rsid w:val="00D77AC2"/>
    <w:rsid w:val="00DF1681"/>
    <w:rsid w:val="00E43D43"/>
    <w:rsid w:val="00E44A49"/>
    <w:rsid w:val="00E53C65"/>
    <w:rsid w:val="00E5403F"/>
    <w:rsid w:val="00E802EE"/>
    <w:rsid w:val="00F06F2D"/>
    <w:rsid w:val="00FA02E9"/>
    <w:rsid w:val="00FD0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4D0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51B26"/>
    <w:rPr>
      <w:rFonts w:ascii="Times New Roman" w:eastAsia="Times New Roman" w:hAnsi="Times New Roman" w:cs="Times New Roman"/>
    </w:rPr>
  </w:style>
  <w:style w:type="paragraph" w:styleId="Heading1">
    <w:name w:val="heading 1"/>
    <w:basedOn w:val="Normal"/>
    <w:link w:val="Heading1Char"/>
    <w:uiPriority w:val="9"/>
    <w:qFormat/>
    <w:rsid w:val="008D15B0"/>
    <w:pPr>
      <w:spacing w:before="100" w:beforeAutospacing="1" w:after="100" w:afterAutospacing="1"/>
      <w:outlineLvl w:val="0"/>
    </w:pPr>
    <w:rPr>
      <w:rFonts w:eastAsiaTheme="minorHAns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693C"/>
    <w:rPr>
      <w:color w:val="0563C1" w:themeColor="hyperlink"/>
      <w:u w:val="single"/>
    </w:rPr>
  </w:style>
  <w:style w:type="character" w:styleId="FollowedHyperlink">
    <w:name w:val="FollowedHyperlink"/>
    <w:basedOn w:val="DefaultParagraphFont"/>
    <w:uiPriority w:val="99"/>
    <w:semiHidden/>
    <w:unhideWhenUsed/>
    <w:rsid w:val="00966FF7"/>
    <w:rPr>
      <w:color w:val="954F72" w:themeColor="followedHyperlink"/>
      <w:u w:val="single"/>
    </w:rPr>
  </w:style>
  <w:style w:type="character" w:customStyle="1" w:styleId="Heading1Char">
    <w:name w:val="Heading 1 Char"/>
    <w:basedOn w:val="DefaultParagraphFont"/>
    <w:link w:val="Heading1"/>
    <w:uiPriority w:val="9"/>
    <w:rsid w:val="008D15B0"/>
    <w:rPr>
      <w:rFonts w:ascii="Times New Roman" w:hAnsi="Times New Roman" w:cs="Times New Roman"/>
      <w:b/>
      <w:bCs/>
      <w:kern w:val="36"/>
      <w:sz w:val="48"/>
      <w:szCs w:val="48"/>
    </w:rPr>
  </w:style>
  <w:style w:type="character" w:styleId="Strong">
    <w:name w:val="Strong"/>
    <w:basedOn w:val="DefaultParagraphFont"/>
    <w:uiPriority w:val="22"/>
    <w:qFormat/>
    <w:rsid w:val="00456B3C"/>
    <w:rPr>
      <w:b/>
      <w:bCs/>
    </w:rPr>
  </w:style>
  <w:style w:type="character" w:styleId="UnresolvedMention">
    <w:name w:val="Unresolved Mention"/>
    <w:basedOn w:val="DefaultParagraphFont"/>
    <w:uiPriority w:val="99"/>
    <w:rsid w:val="003D30BB"/>
    <w:rPr>
      <w:color w:val="605E5C"/>
      <w:shd w:val="clear" w:color="auto" w:fill="E1DFDD"/>
    </w:rPr>
  </w:style>
  <w:style w:type="paragraph" w:styleId="ListParagraph">
    <w:name w:val="List Paragraph"/>
    <w:basedOn w:val="Normal"/>
    <w:uiPriority w:val="34"/>
    <w:qFormat/>
    <w:rsid w:val="0068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2725">
      <w:bodyDiv w:val="1"/>
      <w:marLeft w:val="0"/>
      <w:marRight w:val="0"/>
      <w:marTop w:val="0"/>
      <w:marBottom w:val="0"/>
      <w:divBdr>
        <w:top w:val="none" w:sz="0" w:space="0" w:color="auto"/>
        <w:left w:val="none" w:sz="0" w:space="0" w:color="auto"/>
        <w:bottom w:val="none" w:sz="0" w:space="0" w:color="auto"/>
        <w:right w:val="none" w:sz="0" w:space="0" w:color="auto"/>
      </w:divBdr>
    </w:div>
    <w:div w:id="81069648">
      <w:bodyDiv w:val="1"/>
      <w:marLeft w:val="0"/>
      <w:marRight w:val="0"/>
      <w:marTop w:val="0"/>
      <w:marBottom w:val="0"/>
      <w:divBdr>
        <w:top w:val="none" w:sz="0" w:space="0" w:color="auto"/>
        <w:left w:val="none" w:sz="0" w:space="0" w:color="auto"/>
        <w:bottom w:val="none" w:sz="0" w:space="0" w:color="auto"/>
        <w:right w:val="none" w:sz="0" w:space="0" w:color="auto"/>
      </w:divBdr>
    </w:div>
    <w:div w:id="94713688">
      <w:bodyDiv w:val="1"/>
      <w:marLeft w:val="0"/>
      <w:marRight w:val="0"/>
      <w:marTop w:val="0"/>
      <w:marBottom w:val="0"/>
      <w:divBdr>
        <w:top w:val="none" w:sz="0" w:space="0" w:color="auto"/>
        <w:left w:val="none" w:sz="0" w:space="0" w:color="auto"/>
        <w:bottom w:val="none" w:sz="0" w:space="0" w:color="auto"/>
        <w:right w:val="none" w:sz="0" w:space="0" w:color="auto"/>
      </w:divBdr>
    </w:div>
    <w:div w:id="127431594">
      <w:bodyDiv w:val="1"/>
      <w:marLeft w:val="0"/>
      <w:marRight w:val="0"/>
      <w:marTop w:val="0"/>
      <w:marBottom w:val="0"/>
      <w:divBdr>
        <w:top w:val="none" w:sz="0" w:space="0" w:color="auto"/>
        <w:left w:val="none" w:sz="0" w:space="0" w:color="auto"/>
        <w:bottom w:val="none" w:sz="0" w:space="0" w:color="auto"/>
        <w:right w:val="none" w:sz="0" w:space="0" w:color="auto"/>
      </w:divBdr>
    </w:div>
    <w:div w:id="202640293">
      <w:bodyDiv w:val="1"/>
      <w:marLeft w:val="0"/>
      <w:marRight w:val="0"/>
      <w:marTop w:val="0"/>
      <w:marBottom w:val="0"/>
      <w:divBdr>
        <w:top w:val="none" w:sz="0" w:space="0" w:color="auto"/>
        <w:left w:val="none" w:sz="0" w:space="0" w:color="auto"/>
        <w:bottom w:val="none" w:sz="0" w:space="0" w:color="auto"/>
        <w:right w:val="none" w:sz="0" w:space="0" w:color="auto"/>
      </w:divBdr>
    </w:div>
    <w:div w:id="248543446">
      <w:bodyDiv w:val="1"/>
      <w:marLeft w:val="0"/>
      <w:marRight w:val="0"/>
      <w:marTop w:val="0"/>
      <w:marBottom w:val="0"/>
      <w:divBdr>
        <w:top w:val="none" w:sz="0" w:space="0" w:color="auto"/>
        <w:left w:val="none" w:sz="0" w:space="0" w:color="auto"/>
        <w:bottom w:val="none" w:sz="0" w:space="0" w:color="auto"/>
        <w:right w:val="none" w:sz="0" w:space="0" w:color="auto"/>
      </w:divBdr>
    </w:div>
    <w:div w:id="274677809">
      <w:bodyDiv w:val="1"/>
      <w:marLeft w:val="0"/>
      <w:marRight w:val="0"/>
      <w:marTop w:val="0"/>
      <w:marBottom w:val="0"/>
      <w:divBdr>
        <w:top w:val="none" w:sz="0" w:space="0" w:color="auto"/>
        <w:left w:val="none" w:sz="0" w:space="0" w:color="auto"/>
        <w:bottom w:val="none" w:sz="0" w:space="0" w:color="auto"/>
        <w:right w:val="none" w:sz="0" w:space="0" w:color="auto"/>
      </w:divBdr>
    </w:div>
    <w:div w:id="373892551">
      <w:bodyDiv w:val="1"/>
      <w:marLeft w:val="0"/>
      <w:marRight w:val="0"/>
      <w:marTop w:val="0"/>
      <w:marBottom w:val="0"/>
      <w:divBdr>
        <w:top w:val="none" w:sz="0" w:space="0" w:color="auto"/>
        <w:left w:val="none" w:sz="0" w:space="0" w:color="auto"/>
        <w:bottom w:val="none" w:sz="0" w:space="0" w:color="auto"/>
        <w:right w:val="none" w:sz="0" w:space="0" w:color="auto"/>
      </w:divBdr>
    </w:div>
    <w:div w:id="375156295">
      <w:bodyDiv w:val="1"/>
      <w:marLeft w:val="0"/>
      <w:marRight w:val="0"/>
      <w:marTop w:val="0"/>
      <w:marBottom w:val="0"/>
      <w:divBdr>
        <w:top w:val="none" w:sz="0" w:space="0" w:color="auto"/>
        <w:left w:val="none" w:sz="0" w:space="0" w:color="auto"/>
        <w:bottom w:val="none" w:sz="0" w:space="0" w:color="auto"/>
        <w:right w:val="none" w:sz="0" w:space="0" w:color="auto"/>
      </w:divBdr>
    </w:div>
    <w:div w:id="398284994">
      <w:bodyDiv w:val="1"/>
      <w:marLeft w:val="0"/>
      <w:marRight w:val="0"/>
      <w:marTop w:val="0"/>
      <w:marBottom w:val="0"/>
      <w:divBdr>
        <w:top w:val="none" w:sz="0" w:space="0" w:color="auto"/>
        <w:left w:val="none" w:sz="0" w:space="0" w:color="auto"/>
        <w:bottom w:val="none" w:sz="0" w:space="0" w:color="auto"/>
        <w:right w:val="none" w:sz="0" w:space="0" w:color="auto"/>
      </w:divBdr>
    </w:div>
    <w:div w:id="594049243">
      <w:bodyDiv w:val="1"/>
      <w:marLeft w:val="0"/>
      <w:marRight w:val="0"/>
      <w:marTop w:val="0"/>
      <w:marBottom w:val="0"/>
      <w:divBdr>
        <w:top w:val="none" w:sz="0" w:space="0" w:color="auto"/>
        <w:left w:val="none" w:sz="0" w:space="0" w:color="auto"/>
        <w:bottom w:val="none" w:sz="0" w:space="0" w:color="auto"/>
        <w:right w:val="none" w:sz="0" w:space="0" w:color="auto"/>
      </w:divBdr>
    </w:div>
    <w:div w:id="594825463">
      <w:bodyDiv w:val="1"/>
      <w:marLeft w:val="0"/>
      <w:marRight w:val="0"/>
      <w:marTop w:val="0"/>
      <w:marBottom w:val="0"/>
      <w:divBdr>
        <w:top w:val="none" w:sz="0" w:space="0" w:color="auto"/>
        <w:left w:val="none" w:sz="0" w:space="0" w:color="auto"/>
        <w:bottom w:val="none" w:sz="0" w:space="0" w:color="auto"/>
        <w:right w:val="none" w:sz="0" w:space="0" w:color="auto"/>
      </w:divBdr>
    </w:div>
    <w:div w:id="616764464">
      <w:bodyDiv w:val="1"/>
      <w:marLeft w:val="0"/>
      <w:marRight w:val="0"/>
      <w:marTop w:val="0"/>
      <w:marBottom w:val="0"/>
      <w:divBdr>
        <w:top w:val="none" w:sz="0" w:space="0" w:color="auto"/>
        <w:left w:val="none" w:sz="0" w:space="0" w:color="auto"/>
        <w:bottom w:val="none" w:sz="0" w:space="0" w:color="auto"/>
        <w:right w:val="none" w:sz="0" w:space="0" w:color="auto"/>
      </w:divBdr>
    </w:div>
    <w:div w:id="629243506">
      <w:bodyDiv w:val="1"/>
      <w:marLeft w:val="0"/>
      <w:marRight w:val="0"/>
      <w:marTop w:val="0"/>
      <w:marBottom w:val="0"/>
      <w:divBdr>
        <w:top w:val="none" w:sz="0" w:space="0" w:color="auto"/>
        <w:left w:val="none" w:sz="0" w:space="0" w:color="auto"/>
        <w:bottom w:val="none" w:sz="0" w:space="0" w:color="auto"/>
        <w:right w:val="none" w:sz="0" w:space="0" w:color="auto"/>
      </w:divBdr>
    </w:div>
    <w:div w:id="671563076">
      <w:bodyDiv w:val="1"/>
      <w:marLeft w:val="0"/>
      <w:marRight w:val="0"/>
      <w:marTop w:val="0"/>
      <w:marBottom w:val="0"/>
      <w:divBdr>
        <w:top w:val="none" w:sz="0" w:space="0" w:color="auto"/>
        <w:left w:val="none" w:sz="0" w:space="0" w:color="auto"/>
        <w:bottom w:val="none" w:sz="0" w:space="0" w:color="auto"/>
        <w:right w:val="none" w:sz="0" w:space="0" w:color="auto"/>
      </w:divBdr>
    </w:div>
    <w:div w:id="732502987">
      <w:bodyDiv w:val="1"/>
      <w:marLeft w:val="0"/>
      <w:marRight w:val="0"/>
      <w:marTop w:val="0"/>
      <w:marBottom w:val="0"/>
      <w:divBdr>
        <w:top w:val="none" w:sz="0" w:space="0" w:color="auto"/>
        <w:left w:val="none" w:sz="0" w:space="0" w:color="auto"/>
        <w:bottom w:val="none" w:sz="0" w:space="0" w:color="auto"/>
        <w:right w:val="none" w:sz="0" w:space="0" w:color="auto"/>
      </w:divBdr>
    </w:div>
    <w:div w:id="831141810">
      <w:bodyDiv w:val="1"/>
      <w:marLeft w:val="0"/>
      <w:marRight w:val="0"/>
      <w:marTop w:val="0"/>
      <w:marBottom w:val="0"/>
      <w:divBdr>
        <w:top w:val="none" w:sz="0" w:space="0" w:color="auto"/>
        <w:left w:val="none" w:sz="0" w:space="0" w:color="auto"/>
        <w:bottom w:val="none" w:sz="0" w:space="0" w:color="auto"/>
        <w:right w:val="none" w:sz="0" w:space="0" w:color="auto"/>
      </w:divBdr>
    </w:div>
    <w:div w:id="942345454">
      <w:bodyDiv w:val="1"/>
      <w:marLeft w:val="0"/>
      <w:marRight w:val="0"/>
      <w:marTop w:val="0"/>
      <w:marBottom w:val="0"/>
      <w:divBdr>
        <w:top w:val="none" w:sz="0" w:space="0" w:color="auto"/>
        <w:left w:val="none" w:sz="0" w:space="0" w:color="auto"/>
        <w:bottom w:val="none" w:sz="0" w:space="0" w:color="auto"/>
        <w:right w:val="none" w:sz="0" w:space="0" w:color="auto"/>
      </w:divBdr>
    </w:div>
    <w:div w:id="964191000">
      <w:bodyDiv w:val="1"/>
      <w:marLeft w:val="0"/>
      <w:marRight w:val="0"/>
      <w:marTop w:val="0"/>
      <w:marBottom w:val="0"/>
      <w:divBdr>
        <w:top w:val="none" w:sz="0" w:space="0" w:color="auto"/>
        <w:left w:val="none" w:sz="0" w:space="0" w:color="auto"/>
        <w:bottom w:val="none" w:sz="0" w:space="0" w:color="auto"/>
        <w:right w:val="none" w:sz="0" w:space="0" w:color="auto"/>
      </w:divBdr>
    </w:div>
    <w:div w:id="996346396">
      <w:bodyDiv w:val="1"/>
      <w:marLeft w:val="0"/>
      <w:marRight w:val="0"/>
      <w:marTop w:val="0"/>
      <w:marBottom w:val="0"/>
      <w:divBdr>
        <w:top w:val="none" w:sz="0" w:space="0" w:color="auto"/>
        <w:left w:val="none" w:sz="0" w:space="0" w:color="auto"/>
        <w:bottom w:val="none" w:sz="0" w:space="0" w:color="auto"/>
        <w:right w:val="none" w:sz="0" w:space="0" w:color="auto"/>
      </w:divBdr>
    </w:div>
    <w:div w:id="1015963519">
      <w:bodyDiv w:val="1"/>
      <w:marLeft w:val="0"/>
      <w:marRight w:val="0"/>
      <w:marTop w:val="0"/>
      <w:marBottom w:val="0"/>
      <w:divBdr>
        <w:top w:val="none" w:sz="0" w:space="0" w:color="auto"/>
        <w:left w:val="none" w:sz="0" w:space="0" w:color="auto"/>
        <w:bottom w:val="none" w:sz="0" w:space="0" w:color="auto"/>
        <w:right w:val="none" w:sz="0" w:space="0" w:color="auto"/>
      </w:divBdr>
    </w:div>
    <w:div w:id="1016733267">
      <w:bodyDiv w:val="1"/>
      <w:marLeft w:val="0"/>
      <w:marRight w:val="0"/>
      <w:marTop w:val="0"/>
      <w:marBottom w:val="0"/>
      <w:divBdr>
        <w:top w:val="none" w:sz="0" w:space="0" w:color="auto"/>
        <w:left w:val="none" w:sz="0" w:space="0" w:color="auto"/>
        <w:bottom w:val="none" w:sz="0" w:space="0" w:color="auto"/>
        <w:right w:val="none" w:sz="0" w:space="0" w:color="auto"/>
      </w:divBdr>
    </w:div>
    <w:div w:id="1058742563">
      <w:bodyDiv w:val="1"/>
      <w:marLeft w:val="0"/>
      <w:marRight w:val="0"/>
      <w:marTop w:val="0"/>
      <w:marBottom w:val="0"/>
      <w:divBdr>
        <w:top w:val="none" w:sz="0" w:space="0" w:color="auto"/>
        <w:left w:val="none" w:sz="0" w:space="0" w:color="auto"/>
        <w:bottom w:val="none" w:sz="0" w:space="0" w:color="auto"/>
        <w:right w:val="none" w:sz="0" w:space="0" w:color="auto"/>
      </w:divBdr>
    </w:div>
    <w:div w:id="1106077419">
      <w:bodyDiv w:val="1"/>
      <w:marLeft w:val="0"/>
      <w:marRight w:val="0"/>
      <w:marTop w:val="0"/>
      <w:marBottom w:val="0"/>
      <w:divBdr>
        <w:top w:val="none" w:sz="0" w:space="0" w:color="auto"/>
        <w:left w:val="none" w:sz="0" w:space="0" w:color="auto"/>
        <w:bottom w:val="none" w:sz="0" w:space="0" w:color="auto"/>
        <w:right w:val="none" w:sz="0" w:space="0" w:color="auto"/>
      </w:divBdr>
    </w:div>
    <w:div w:id="1148857653">
      <w:bodyDiv w:val="1"/>
      <w:marLeft w:val="0"/>
      <w:marRight w:val="0"/>
      <w:marTop w:val="0"/>
      <w:marBottom w:val="0"/>
      <w:divBdr>
        <w:top w:val="none" w:sz="0" w:space="0" w:color="auto"/>
        <w:left w:val="none" w:sz="0" w:space="0" w:color="auto"/>
        <w:bottom w:val="none" w:sz="0" w:space="0" w:color="auto"/>
        <w:right w:val="none" w:sz="0" w:space="0" w:color="auto"/>
      </w:divBdr>
    </w:div>
    <w:div w:id="1160847890">
      <w:bodyDiv w:val="1"/>
      <w:marLeft w:val="0"/>
      <w:marRight w:val="0"/>
      <w:marTop w:val="0"/>
      <w:marBottom w:val="0"/>
      <w:divBdr>
        <w:top w:val="none" w:sz="0" w:space="0" w:color="auto"/>
        <w:left w:val="none" w:sz="0" w:space="0" w:color="auto"/>
        <w:bottom w:val="none" w:sz="0" w:space="0" w:color="auto"/>
        <w:right w:val="none" w:sz="0" w:space="0" w:color="auto"/>
      </w:divBdr>
    </w:div>
    <w:div w:id="1176768798">
      <w:bodyDiv w:val="1"/>
      <w:marLeft w:val="0"/>
      <w:marRight w:val="0"/>
      <w:marTop w:val="0"/>
      <w:marBottom w:val="0"/>
      <w:divBdr>
        <w:top w:val="none" w:sz="0" w:space="0" w:color="auto"/>
        <w:left w:val="none" w:sz="0" w:space="0" w:color="auto"/>
        <w:bottom w:val="none" w:sz="0" w:space="0" w:color="auto"/>
        <w:right w:val="none" w:sz="0" w:space="0" w:color="auto"/>
      </w:divBdr>
    </w:div>
    <w:div w:id="1187788623">
      <w:bodyDiv w:val="1"/>
      <w:marLeft w:val="0"/>
      <w:marRight w:val="0"/>
      <w:marTop w:val="0"/>
      <w:marBottom w:val="0"/>
      <w:divBdr>
        <w:top w:val="none" w:sz="0" w:space="0" w:color="auto"/>
        <w:left w:val="none" w:sz="0" w:space="0" w:color="auto"/>
        <w:bottom w:val="none" w:sz="0" w:space="0" w:color="auto"/>
        <w:right w:val="none" w:sz="0" w:space="0" w:color="auto"/>
      </w:divBdr>
    </w:div>
    <w:div w:id="1223521250">
      <w:bodyDiv w:val="1"/>
      <w:marLeft w:val="0"/>
      <w:marRight w:val="0"/>
      <w:marTop w:val="0"/>
      <w:marBottom w:val="0"/>
      <w:divBdr>
        <w:top w:val="none" w:sz="0" w:space="0" w:color="auto"/>
        <w:left w:val="none" w:sz="0" w:space="0" w:color="auto"/>
        <w:bottom w:val="none" w:sz="0" w:space="0" w:color="auto"/>
        <w:right w:val="none" w:sz="0" w:space="0" w:color="auto"/>
      </w:divBdr>
    </w:div>
    <w:div w:id="1237205866">
      <w:bodyDiv w:val="1"/>
      <w:marLeft w:val="0"/>
      <w:marRight w:val="0"/>
      <w:marTop w:val="0"/>
      <w:marBottom w:val="0"/>
      <w:divBdr>
        <w:top w:val="none" w:sz="0" w:space="0" w:color="auto"/>
        <w:left w:val="none" w:sz="0" w:space="0" w:color="auto"/>
        <w:bottom w:val="none" w:sz="0" w:space="0" w:color="auto"/>
        <w:right w:val="none" w:sz="0" w:space="0" w:color="auto"/>
      </w:divBdr>
    </w:div>
    <w:div w:id="1263999024">
      <w:bodyDiv w:val="1"/>
      <w:marLeft w:val="0"/>
      <w:marRight w:val="0"/>
      <w:marTop w:val="0"/>
      <w:marBottom w:val="0"/>
      <w:divBdr>
        <w:top w:val="none" w:sz="0" w:space="0" w:color="auto"/>
        <w:left w:val="none" w:sz="0" w:space="0" w:color="auto"/>
        <w:bottom w:val="none" w:sz="0" w:space="0" w:color="auto"/>
        <w:right w:val="none" w:sz="0" w:space="0" w:color="auto"/>
      </w:divBdr>
    </w:div>
    <w:div w:id="1292437973">
      <w:bodyDiv w:val="1"/>
      <w:marLeft w:val="0"/>
      <w:marRight w:val="0"/>
      <w:marTop w:val="0"/>
      <w:marBottom w:val="0"/>
      <w:divBdr>
        <w:top w:val="none" w:sz="0" w:space="0" w:color="auto"/>
        <w:left w:val="none" w:sz="0" w:space="0" w:color="auto"/>
        <w:bottom w:val="none" w:sz="0" w:space="0" w:color="auto"/>
        <w:right w:val="none" w:sz="0" w:space="0" w:color="auto"/>
      </w:divBdr>
    </w:div>
    <w:div w:id="1308389576">
      <w:bodyDiv w:val="1"/>
      <w:marLeft w:val="0"/>
      <w:marRight w:val="0"/>
      <w:marTop w:val="0"/>
      <w:marBottom w:val="0"/>
      <w:divBdr>
        <w:top w:val="none" w:sz="0" w:space="0" w:color="auto"/>
        <w:left w:val="none" w:sz="0" w:space="0" w:color="auto"/>
        <w:bottom w:val="none" w:sz="0" w:space="0" w:color="auto"/>
        <w:right w:val="none" w:sz="0" w:space="0" w:color="auto"/>
      </w:divBdr>
    </w:div>
    <w:div w:id="1384063881">
      <w:bodyDiv w:val="1"/>
      <w:marLeft w:val="0"/>
      <w:marRight w:val="0"/>
      <w:marTop w:val="0"/>
      <w:marBottom w:val="0"/>
      <w:divBdr>
        <w:top w:val="none" w:sz="0" w:space="0" w:color="auto"/>
        <w:left w:val="none" w:sz="0" w:space="0" w:color="auto"/>
        <w:bottom w:val="none" w:sz="0" w:space="0" w:color="auto"/>
        <w:right w:val="none" w:sz="0" w:space="0" w:color="auto"/>
      </w:divBdr>
    </w:div>
    <w:div w:id="1404251744">
      <w:bodyDiv w:val="1"/>
      <w:marLeft w:val="0"/>
      <w:marRight w:val="0"/>
      <w:marTop w:val="0"/>
      <w:marBottom w:val="0"/>
      <w:divBdr>
        <w:top w:val="none" w:sz="0" w:space="0" w:color="auto"/>
        <w:left w:val="none" w:sz="0" w:space="0" w:color="auto"/>
        <w:bottom w:val="none" w:sz="0" w:space="0" w:color="auto"/>
        <w:right w:val="none" w:sz="0" w:space="0" w:color="auto"/>
      </w:divBdr>
    </w:div>
    <w:div w:id="1474177411">
      <w:bodyDiv w:val="1"/>
      <w:marLeft w:val="0"/>
      <w:marRight w:val="0"/>
      <w:marTop w:val="0"/>
      <w:marBottom w:val="0"/>
      <w:divBdr>
        <w:top w:val="none" w:sz="0" w:space="0" w:color="auto"/>
        <w:left w:val="none" w:sz="0" w:space="0" w:color="auto"/>
        <w:bottom w:val="none" w:sz="0" w:space="0" w:color="auto"/>
        <w:right w:val="none" w:sz="0" w:space="0" w:color="auto"/>
      </w:divBdr>
    </w:div>
    <w:div w:id="1474298002">
      <w:bodyDiv w:val="1"/>
      <w:marLeft w:val="0"/>
      <w:marRight w:val="0"/>
      <w:marTop w:val="0"/>
      <w:marBottom w:val="0"/>
      <w:divBdr>
        <w:top w:val="none" w:sz="0" w:space="0" w:color="auto"/>
        <w:left w:val="none" w:sz="0" w:space="0" w:color="auto"/>
        <w:bottom w:val="none" w:sz="0" w:space="0" w:color="auto"/>
        <w:right w:val="none" w:sz="0" w:space="0" w:color="auto"/>
      </w:divBdr>
    </w:div>
    <w:div w:id="1491289716">
      <w:bodyDiv w:val="1"/>
      <w:marLeft w:val="0"/>
      <w:marRight w:val="0"/>
      <w:marTop w:val="0"/>
      <w:marBottom w:val="0"/>
      <w:divBdr>
        <w:top w:val="none" w:sz="0" w:space="0" w:color="auto"/>
        <w:left w:val="none" w:sz="0" w:space="0" w:color="auto"/>
        <w:bottom w:val="none" w:sz="0" w:space="0" w:color="auto"/>
        <w:right w:val="none" w:sz="0" w:space="0" w:color="auto"/>
      </w:divBdr>
    </w:div>
    <w:div w:id="1527207059">
      <w:bodyDiv w:val="1"/>
      <w:marLeft w:val="0"/>
      <w:marRight w:val="0"/>
      <w:marTop w:val="0"/>
      <w:marBottom w:val="0"/>
      <w:divBdr>
        <w:top w:val="none" w:sz="0" w:space="0" w:color="auto"/>
        <w:left w:val="none" w:sz="0" w:space="0" w:color="auto"/>
        <w:bottom w:val="none" w:sz="0" w:space="0" w:color="auto"/>
        <w:right w:val="none" w:sz="0" w:space="0" w:color="auto"/>
      </w:divBdr>
    </w:div>
    <w:div w:id="1668485526">
      <w:bodyDiv w:val="1"/>
      <w:marLeft w:val="0"/>
      <w:marRight w:val="0"/>
      <w:marTop w:val="0"/>
      <w:marBottom w:val="0"/>
      <w:divBdr>
        <w:top w:val="none" w:sz="0" w:space="0" w:color="auto"/>
        <w:left w:val="none" w:sz="0" w:space="0" w:color="auto"/>
        <w:bottom w:val="none" w:sz="0" w:space="0" w:color="auto"/>
        <w:right w:val="none" w:sz="0" w:space="0" w:color="auto"/>
      </w:divBdr>
    </w:div>
    <w:div w:id="1684891939">
      <w:bodyDiv w:val="1"/>
      <w:marLeft w:val="0"/>
      <w:marRight w:val="0"/>
      <w:marTop w:val="0"/>
      <w:marBottom w:val="0"/>
      <w:divBdr>
        <w:top w:val="none" w:sz="0" w:space="0" w:color="auto"/>
        <w:left w:val="none" w:sz="0" w:space="0" w:color="auto"/>
        <w:bottom w:val="none" w:sz="0" w:space="0" w:color="auto"/>
        <w:right w:val="none" w:sz="0" w:space="0" w:color="auto"/>
      </w:divBdr>
    </w:div>
    <w:div w:id="1704742710">
      <w:bodyDiv w:val="1"/>
      <w:marLeft w:val="0"/>
      <w:marRight w:val="0"/>
      <w:marTop w:val="0"/>
      <w:marBottom w:val="0"/>
      <w:divBdr>
        <w:top w:val="none" w:sz="0" w:space="0" w:color="auto"/>
        <w:left w:val="none" w:sz="0" w:space="0" w:color="auto"/>
        <w:bottom w:val="none" w:sz="0" w:space="0" w:color="auto"/>
        <w:right w:val="none" w:sz="0" w:space="0" w:color="auto"/>
      </w:divBdr>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
    <w:div w:id="1748766283">
      <w:bodyDiv w:val="1"/>
      <w:marLeft w:val="0"/>
      <w:marRight w:val="0"/>
      <w:marTop w:val="0"/>
      <w:marBottom w:val="0"/>
      <w:divBdr>
        <w:top w:val="none" w:sz="0" w:space="0" w:color="auto"/>
        <w:left w:val="none" w:sz="0" w:space="0" w:color="auto"/>
        <w:bottom w:val="none" w:sz="0" w:space="0" w:color="auto"/>
        <w:right w:val="none" w:sz="0" w:space="0" w:color="auto"/>
      </w:divBdr>
    </w:div>
    <w:div w:id="1799685421">
      <w:bodyDiv w:val="1"/>
      <w:marLeft w:val="0"/>
      <w:marRight w:val="0"/>
      <w:marTop w:val="0"/>
      <w:marBottom w:val="0"/>
      <w:divBdr>
        <w:top w:val="none" w:sz="0" w:space="0" w:color="auto"/>
        <w:left w:val="none" w:sz="0" w:space="0" w:color="auto"/>
        <w:bottom w:val="none" w:sz="0" w:space="0" w:color="auto"/>
        <w:right w:val="none" w:sz="0" w:space="0" w:color="auto"/>
      </w:divBdr>
    </w:div>
    <w:div w:id="1824734828">
      <w:bodyDiv w:val="1"/>
      <w:marLeft w:val="0"/>
      <w:marRight w:val="0"/>
      <w:marTop w:val="0"/>
      <w:marBottom w:val="0"/>
      <w:divBdr>
        <w:top w:val="none" w:sz="0" w:space="0" w:color="auto"/>
        <w:left w:val="none" w:sz="0" w:space="0" w:color="auto"/>
        <w:bottom w:val="none" w:sz="0" w:space="0" w:color="auto"/>
        <w:right w:val="none" w:sz="0" w:space="0" w:color="auto"/>
      </w:divBdr>
    </w:div>
    <w:div w:id="1869173769">
      <w:bodyDiv w:val="1"/>
      <w:marLeft w:val="0"/>
      <w:marRight w:val="0"/>
      <w:marTop w:val="0"/>
      <w:marBottom w:val="0"/>
      <w:divBdr>
        <w:top w:val="none" w:sz="0" w:space="0" w:color="auto"/>
        <w:left w:val="none" w:sz="0" w:space="0" w:color="auto"/>
        <w:bottom w:val="none" w:sz="0" w:space="0" w:color="auto"/>
        <w:right w:val="none" w:sz="0" w:space="0" w:color="auto"/>
      </w:divBdr>
    </w:div>
    <w:div w:id="1877499406">
      <w:bodyDiv w:val="1"/>
      <w:marLeft w:val="0"/>
      <w:marRight w:val="0"/>
      <w:marTop w:val="0"/>
      <w:marBottom w:val="0"/>
      <w:divBdr>
        <w:top w:val="none" w:sz="0" w:space="0" w:color="auto"/>
        <w:left w:val="none" w:sz="0" w:space="0" w:color="auto"/>
        <w:bottom w:val="none" w:sz="0" w:space="0" w:color="auto"/>
        <w:right w:val="none" w:sz="0" w:space="0" w:color="auto"/>
      </w:divBdr>
    </w:div>
    <w:div w:id="1919287546">
      <w:bodyDiv w:val="1"/>
      <w:marLeft w:val="0"/>
      <w:marRight w:val="0"/>
      <w:marTop w:val="0"/>
      <w:marBottom w:val="0"/>
      <w:divBdr>
        <w:top w:val="none" w:sz="0" w:space="0" w:color="auto"/>
        <w:left w:val="none" w:sz="0" w:space="0" w:color="auto"/>
        <w:bottom w:val="none" w:sz="0" w:space="0" w:color="auto"/>
        <w:right w:val="none" w:sz="0" w:space="0" w:color="auto"/>
      </w:divBdr>
    </w:div>
    <w:div w:id="1972398242">
      <w:bodyDiv w:val="1"/>
      <w:marLeft w:val="0"/>
      <w:marRight w:val="0"/>
      <w:marTop w:val="0"/>
      <w:marBottom w:val="0"/>
      <w:divBdr>
        <w:top w:val="none" w:sz="0" w:space="0" w:color="auto"/>
        <w:left w:val="none" w:sz="0" w:space="0" w:color="auto"/>
        <w:bottom w:val="none" w:sz="0" w:space="0" w:color="auto"/>
        <w:right w:val="none" w:sz="0" w:space="0" w:color="auto"/>
      </w:divBdr>
    </w:div>
    <w:div w:id="2010255052">
      <w:bodyDiv w:val="1"/>
      <w:marLeft w:val="0"/>
      <w:marRight w:val="0"/>
      <w:marTop w:val="0"/>
      <w:marBottom w:val="0"/>
      <w:divBdr>
        <w:top w:val="none" w:sz="0" w:space="0" w:color="auto"/>
        <w:left w:val="none" w:sz="0" w:space="0" w:color="auto"/>
        <w:bottom w:val="none" w:sz="0" w:space="0" w:color="auto"/>
        <w:right w:val="none" w:sz="0" w:space="0" w:color="auto"/>
      </w:divBdr>
    </w:div>
    <w:div w:id="2014335749">
      <w:bodyDiv w:val="1"/>
      <w:marLeft w:val="0"/>
      <w:marRight w:val="0"/>
      <w:marTop w:val="0"/>
      <w:marBottom w:val="0"/>
      <w:divBdr>
        <w:top w:val="none" w:sz="0" w:space="0" w:color="auto"/>
        <w:left w:val="none" w:sz="0" w:space="0" w:color="auto"/>
        <w:bottom w:val="none" w:sz="0" w:space="0" w:color="auto"/>
        <w:right w:val="none" w:sz="0" w:space="0" w:color="auto"/>
      </w:divBdr>
    </w:div>
    <w:div w:id="2035111958">
      <w:bodyDiv w:val="1"/>
      <w:marLeft w:val="0"/>
      <w:marRight w:val="0"/>
      <w:marTop w:val="0"/>
      <w:marBottom w:val="0"/>
      <w:divBdr>
        <w:top w:val="none" w:sz="0" w:space="0" w:color="auto"/>
        <w:left w:val="none" w:sz="0" w:space="0" w:color="auto"/>
        <w:bottom w:val="none" w:sz="0" w:space="0" w:color="auto"/>
        <w:right w:val="none" w:sz="0" w:space="0" w:color="auto"/>
      </w:divBdr>
    </w:div>
    <w:div w:id="21008326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ldcare.extension.org/science-in-child-care/" TargetMode="External"/><Relationship Id="rId13" Type="http://schemas.openxmlformats.org/officeDocument/2006/relationships/hyperlink" Target="https://kccto.org/" TargetMode="External"/><Relationship Id="rId18" Type="http://schemas.openxmlformats.org/officeDocument/2006/relationships/hyperlink" Target="https://www.scholastic.com/teachers/articles/teaching-content/infants-toddlersactivities-sight-sounds-and-more/" TargetMode="External"/><Relationship Id="rId3" Type="http://schemas.openxmlformats.org/officeDocument/2006/relationships/settings" Target="settings.xml"/><Relationship Id="rId21" Type="http://schemas.openxmlformats.org/officeDocument/2006/relationships/hyperlink" Target="https://handsonaswegrow.com/science-activities-toddlers/" TargetMode="External"/><Relationship Id="rId7" Type="http://schemas.openxmlformats.org/officeDocument/2006/relationships/hyperlink" Target="https://www.scholastic.com/teachers/articles/teaching-content/infants-toddlersactivities-sight-sounds-and-more/" TargetMode="External"/><Relationship Id="rId12" Type="http://schemas.openxmlformats.org/officeDocument/2006/relationships/hyperlink" Target="https://kccto.org/shop/" TargetMode="External"/><Relationship Id="rId17" Type="http://schemas.openxmlformats.org/officeDocument/2006/relationships/hyperlink" Target="https://dayearlylearning.org/little-scientists-science-learning-in-our-classrooms/" TargetMode="External"/><Relationship Id="rId2" Type="http://schemas.openxmlformats.org/officeDocument/2006/relationships/styles" Target="styles.xml"/><Relationship Id="rId16" Type="http://schemas.openxmlformats.org/officeDocument/2006/relationships/hyperlink" Target="https://www.scholastic.com/parents/family-life/creativity-and-critical-thinking/development-milestones/exploring-nature-your-baby.html" TargetMode="External"/><Relationship Id="rId20" Type="http://schemas.openxmlformats.org/officeDocument/2006/relationships/hyperlink" Target="https://www.naeyc.org/resources/pubs/yc/mar2016/rocking-rolling" TargetMode="External"/><Relationship Id="rId1" Type="http://schemas.openxmlformats.org/officeDocument/2006/relationships/numbering" Target="numbering.xml"/><Relationship Id="rId6" Type="http://schemas.openxmlformats.org/officeDocument/2006/relationships/hyperlink" Target="https://dayearlylearning.org/little-scientists-science-learning-in-our-classrooms/" TargetMode="External"/><Relationship Id="rId11" Type="http://schemas.openxmlformats.org/officeDocument/2006/relationships/hyperlink" Target="https://www.naeyc.org/resources/pubs/yc/mar2016/rocking-rolling" TargetMode="External"/><Relationship Id="rId24" Type="http://schemas.openxmlformats.org/officeDocument/2006/relationships/theme" Target="theme/theme1.xml"/><Relationship Id="rId5" Type="http://schemas.openxmlformats.org/officeDocument/2006/relationships/hyperlink" Target="https://www.scholastic.com/parents/family-life/creativity-and-critical-thinking/development-milestones/exploring-nature-your-baby.html" TargetMode="External"/><Relationship Id="rId15" Type="http://schemas.openxmlformats.org/officeDocument/2006/relationships/hyperlink" Target="https://kccto.org/" TargetMode="External"/><Relationship Id="rId23" Type="http://schemas.openxmlformats.org/officeDocument/2006/relationships/fontTable" Target="fontTable.xml"/><Relationship Id="rId10" Type="http://schemas.openxmlformats.org/officeDocument/2006/relationships/hyperlink" Target="https://eclkc.ohs.acf.hhs.gov/school-readiness/article/news-you-can-use-early-science-learning-infants-toddlers" TargetMode="External"/><Relationship Id="rId19" Type="http://schemas.openxmlformats.org/officeDocument/2006/relationships/hyperlink" Target="https://eclkc.ohs.acf.hhs.gov/school-readiness/article/news-you-can-use-early-science-learning-infants-toddlers" TargetMode="External"/><Relationship Id="rId4" Type="http://schemas.openxmlformats.org/officeDocument/2006/relationships/webSettings" Target="webSettings.xml"/><Relationship Id="rId9" Type="http://schemas.openxmlformats.org/officeDocument/2006/relationships/hyperlink" Target="https://handsonaswegrow.com/science-activities-toddlers/" TargetMode="External"/><Relationship Id="rId14" Type="http://schemas.openxmlformats.org/officeDocument/2006/relationships/hyperlink" Target="mailto:kskits@ku.edu" TargetMode="External"/><Relationship Id="rId22" Type="http://schemas.openxmlformats.org/officeDocument/2006/relationships/hyperlink" Target="https://childcare.extension.org/science-in-chil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294</TotalTime>
  <Pages>4</Pages>
  <Words>1223</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8180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dc:title>
  <dc:subject/>
  <dc:creator/>
  <cp:keywords/>
  <dc:description/>
  <cp:lastModifiedBy>Davis, Leslie Merz</cp:lastModifiedBy>
  <cp:revision>19</cp:revision>
  <dcterms:created xsi:type="dcterms:W3CDTF">2019-02-15T18:54:00Z</dcterms:created>
  <dcterms:modified xsi:type="dcterms:W3CDTF">2022-12-20T19:29:00Z</dcterms:modified>
  <cp:category/>
</cp:coreProperties>
</file>