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D80A" w14:textId="757A4905" w:rsidR="007359AD" w:rsidRPr="00CD2742" w:rsidRDefault="007359AD" w:rsidP="00CD2742">
      <w:pPr>
        <w:pStyle w:val="Heading1"/>
        <w:rPr>
          <w:sz w:val="24"/>
          <w:szCs w:val="24"/>
        </w:rPr>
      </w:pPr>
      <w:r w:rsidRPr="00CD2742">
        <w:rPr>
          <w:sz w:val="24"/>
          <w:szCs w:val="24"/>
        </w:rPr>
        <w:t>VIRTUAL kit:</w:t>
      </w:r>
      <w:r w:rsidR="006A6B16" w:rsidRPr="00CD2742">
        <w:rPr>
          <w:sz w:val="24"/>
          <w:szCs w:val="24"/>
        </w:rPr>
        <w:t xml:space="preserve"> PROFESSIONALISM AND ETHICS (DIRECTORS)</w:t>
      </w:r>
    </w:p>
    <w:p w14:paraId="2D29621F" w14:textId="77777777" w:rsidR="00340F76" w:rsidRDefault="00340F76" w:rsidP="007359AD">
      <w:pPr>
        <w:rPr>
          <w:rFonts w:ascii="Times New Roman" w:hAnsi="Times New Roman" w:cs="Times New Roman"/>
          <w:b/>
          <w:u w:val="single"/>
        </w:rPr>
      </w:pPr>
    </w:p>
    <w:p w14:paraId="6AB58FD0" w14:textId="34EC8FE6" w:rsidR="007359AD" w:rsidRPr="003E1533" w:rsidRDefault="00DC7703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7359AD" w:rsidRPr="003E1533">
        <w:rPr>
          <w:rFonts w:ascii="Times New Roman" w:hAnsi="Times New Roman" w:cs="Times New Roman"/>
          <w:b/>
          <w:sz w:val="24"/>
          <w:szCs w:val="24"/>
          <w:u w:val="single"/>
        </w:rPr>
        <w:t>it QT</w:t>
      </w:r>
    </w:p>
    <w:p w14:paraId="298B32B7" w14:textId="6ADE7DB9" w:rsidR="00340F76" w:rsidRDefault="0041303F" w:rsidP="007359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What’s the difference between a “job” and a “profession”?  Ethics!  Ethics within a field can guide a person’s behavior and provide moral principles t</w:t>
      </w:r>
      <w:r w:rsidR="004F5375">
        <w:rPr>
          <w:rFonts w:ascii="Times New Roman" w:hAnsi="Times New Roman" w:cs="Times New Roman"/>
          <w:bCs/>
          <w:sz w:val="24"/>
          <w:szCs w:val="24"/>
        </w:rPr>
        <w:t>o follow</w:t>
      </w:r>
      <w:r>
        <w:rPr>
          <w:rFonts w:ascii="Times New Roman" w:hAnsi="Times New Roman" w:cs="Times New Roman"/>
          <w:bCs/>
          <w:sz w:val="24"/>
          <w:szCs w:val="24"/>
        </w:rPr>
        <w:t xml:space="preserve">.  Ethics can help navigate those tricky “gray areas” within early childhood.  We use ethics in </w:t>
      </w:r>
      <w:r w:rsidR="004F5375">
        <w:rPr>
          <w:rFonts w:ascii="Times New Roman" w:hAnsi="Times New Roman" w:cs="Times New Roman"/>
          <w:bCs/>
          <w:sz w:val="24"/>
          <w:szCs w:val="24"/>
        </w:rPr>
        <w:t>almost</w:t>
      </w:r>
      <w:r>
        <w:rPr>
          <w:rFonts w:ascii="Times New Roman" w:hAnsi="Times New Roman" w:cs="Times New Roman"/>
          <w:bCs/>
          <w:sz w:val="24"/>
          <w:szCs w:val="24"/>
        </w:rPr>
        <w:t xml:space="preserve"> all daily matters.</w:t>
      </w:r>
    </w:p>
    <w:p w14:paraId="3E4CE853" w14:textId="73BC03B4" w:rsidR="0041303F" w:rsidRPr="0041303F" w:rsidRDefault="0041303F" w:rsidP="007359A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Hand-in-hand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with ethics</w:t>
      </w:r>
      <w:r w:rsidR="004F5375">
        <w:rPr>
          <w:rFonts w:ascii="Times New Roman" w:hAnsi="Times New Roman" w:cs="Times New Roman"/>
          <w:bCs/>
          <w:sz w:val="24"/>
          <w:szCs w:val="24"/>
        </w:rPr>
        <w:t xml:space="preserve"> is the concept of</w:t>
      </w:r>
      <w:r>
        <w:rPr>
          <w:rFonts w:ascii="Times New Roman" w:hAnsi="Times New Roman" w:cs="Times New Roman"/>
          <w:bCs/>
          <w:sz w:val="24"/>
          <w:szCs w:val="24"/>
        </w:rPr>
        <w:t xml:space="preserve"> professionalism.  </w:t>
      </w:r>
      <w:r w:rsidR="00BA1DBD">
        <w:rPr>
          <w:rFonts w:ascii="Times New Roman" w:hAnsi="Times New Roman" w:cs="Times New Roman"/>
          <w:bCs/>
          <w:sz w:val="24"/>
          <w:szCs w:val="24"/>
        </w:rPr>
        <w:t>Our professional appearance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is all about </w:t>
      </w:r>
      <w:r w:rsidR="004F5375">
        <w:rPr>
          <w:rFonts w:ascii="Times New Roman" w:hAnsi="Times New Roman" w:cs="Times New Roman"/>
          <w:bCs/>
          <w:sz w:val="24"/>
          <w:szCs w:val="24"/>
        </w:rPr>
        <w:t>how we present</w:t>
      </w:r>
      <w:r>
        <w:rPr>
          <w:rFonts w:ascii="Times New Roman" w:hAnsi="Times New Roman" w:cs="Times New Roman"/>
          <w:bCs/>
          <w:sz w:val="24"/>
          <w:szCs w:val="24"/>
        </w:rPr>
        <w:t xml:space="preserve"> ourselves, our programs, and our staff to the outside world.  Professionalism, and ethics</w:t>
      </w:r>
      <w:r w:rsidR="004F537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help</w:t>
      </w:r>
      <w:r w:rsidR="004F5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elevate the field </w:t>
      </w:r>
      <w:r w:rsidR="004F5375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early childhood beyond just a job, to a profession.  The resources below will provide more guidance on navigating the ethical and professional world of early childhood.</w:t>
      </w:r>
    </w:p>
    <w:p w14:paraId="04AA0A4E" w14:textId="27A61548" w:rsidR="007359AD" w:rsidRPr="003E1533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SHOW ME NOW – I NEED IT TOMORROW</w:t>
      </w:r>
    </w:p>
    <w:p w14:paraId="1A222F03" w14:textId="146A1047" w:rsidR="006A6B16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NAEYC Code of Ethical C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nduct and Statement of Commitment (Position Statement)</w:t>
        </w:r>
      </w:hyperlink>
      <w:r w:rsidR="00DC7703">
        <w:rPr>
          <w:rStyle w:val="Hyperlink"/>
          <w:rFonts w:ascii="Times New Roman" w:hAnsi="Times New Roman" w:cs="Times New Roman"/>
          <w:sz w:val="24"/>
          <w:szCs w:val="24"/>
        </w:rPr>
        <w:t xml:space="preserve"> (PDF)</w:t>
      </w:r>
    </w:p>
    <w:p w14:paraId="17AD6245" w14:textId="6931E7B3" w:rsidR="001A7AF0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Code of Ethical Conduct Supplement for Early Childhood Program Adm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nistrators</w:t>
        </w:r>
      </w:hyperlink>
      <w:r w:rsidR="00203D0D">
        <w:rPr>
          <w:rFonts w:ascii="Times New Roman" w:hAnsi="Times New Roman" w:cs="Times New Roman"/>
          <w:sz w:val="24"/>
          <w:szCs w:val="24"/>
        </w:rPr>
        <w:t xml:space="preserve"> </w:t>
      </w:r>
      <w:r w:rsidR="00DC7703">
        <w:rPr>
          <w:rFonts w:ascii="Times New Roman" w:hAnsi="Times New Roman" w:cs="Times New Roman"/>
          <w:sz w:val="24"/>
          <w:szCs w:val="24"/>
        </w:rPr>
        <w:t>(PDF)</w:t>
      </w:r>
    </w:p>
    <w:p w14:paraId="5C91EFE1" w14:textId="44A57264" w:rsidR="006A6B16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Ethical Issues – Responsibilities and Dilem</w:t>
        </w:r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as (Article)</w:t>
        </w:r>
      </w:hyperlink>
    </w:p>
    <w:p w14:paraId="20420EC5" w14:textId="501D009A" w:rsidR="00340F76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Professional Boundaries and Early Ch</w:t>
        </w:r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6A6B16" w:rsidRPr="006A6B16">
          <w:rPr>
            <w:rStyle w:val="Hyperlink"/>
            <w:rFonts w:ascii="Times New Roman" w:hAnsi="Times New Roman" w:cs="Times New Roman"/>
            <w:sz w:val="24"/>
            <w:szCs w:val="24"/>
          </w:rPr>
          <w:t>ldhood Education (Article)</w:t>
        </w:r>
      </w:hyperlink>
    </w:p>
    <w:p w14:paraId="03AD04B7" w14:textId="5D3E045B" w:rsidR="001A7AF0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I’m a Teacher, Not a </w:t>
        </w:r>
        <w:proofErr w:type="gramStart"/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Babysitter!:</w:t>
        </w:r>
        <w:proofErr w:type="gramEnd"/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Professionalism in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Early Childhood (Article)</w:t>
        </w:r>
      </w:hyperlink>
    </w:p>
    <w:p w14:paraId="2F3A0DF9" w14:textId="71C68E7E" w:rsidR="00203D0D" w:rsidRDefault="00000000" w:rsidP="007359A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Ethics for the Early Childhood 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rofessional (Video)</w:t>
        </w:r>
      </w:hyperlink>
    </w:p>
    <w:p w14:paraId="7BA65423" w14:textId="5C255BDD" w:rsidR="007359AD" w:rsidRPr="003E1533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WHAT DOES THIS LOOK LIKE IN PRACTICE? (I HAVE A LITTLE MORE TIME TO READ ABOUT THIS)</w:t>
      </w:r>
    </w:p>
    <w:p w14:paraId="49DCF5D9" w14:textId="3CD0995C" w:rsidR="00340F76" w:rsidRDefault="00000000" w:rsidP="00203D0D">
      <w:pPr>
        <w:tabs>
          <w:tab w:val="left" w:pos="3593"/>
          <w:tab w:val="left" w:pos="7457"/>
        </w:tabs>
        <w:rPr>
          <w:rFonts w:ascii="Times New Roman" w:hAnsi="Times New Roman" w:cs="Times New Roman"/>
          <w:sz w:val="24"/>
          <w:szCs w:val="24"/>
        </w:rPr>
      </w:pPr>
      <w:hyperlink r:id="rId14" w:history="1"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Ethics and the 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1A7AF0" w:rsidRPr="001A7AF0">
          <w:rPr>
            <w:rStyle w:val="Hyperlink"/>
            <w:rFonts w:ascii="Times New Roman" w:hAnsi="Times New Roman" w:cs="Times New Roman"/>
            <w:sz w:val="24"/>
            <w:szCs w:val="24"/>
          </w:rPr>
          <w:t>arly Childhood Educator (Webinar)</w:t>
        </w:r>
      </w:hyperlink>
      <w:r w:rsidR="00203D0D">
        <w:rPr>
          <w:rFonts w:ascii="Times New Roman" w:hAnsi="Times New Roman" w:cs="Times New Roman"/>
          <w:sz w:val="24"/>
          <w:szCs w:val="24"/>
        </w:rPr>
        <w:tab/>
      </w:r>
    </w:p>
    <w:p w14:paraId="29984560" w14:textId="48E66460" w:rsidR="00203D0D" w:rsidRDefault="00000000" w:rsidP="00203D0D">
      <w:pPr>
        <w:tabs>
          <w:tab w:val="left" w:pos="3593"/>
          <w:tab w:val="left" w:pos="7457"/>
        </w:tabs>
        <w:rPr>
          <w:rFonts w:ascii="Times New Roman" w:hAnsi="Times New Roman" w:cs="Times New Roman"/>
          <w:sz w:val="24"/>
          <w:szCs w:val="24"/>
        </w:rPr>
      </w:pPr>
      <w:hyperlink r:id="rId15" w:history="1"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Ethics and the 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arly Childhood Educator: Using the NAEYC Code (Book)</w:t>
        </w:r>
      </w:hyperlink>
    </w:p>
    <w:p w14:paraId="49A58314" w14:textId="490F1079" w:rsidR="00203D0D" w:rsidRDefault="00000000" w:rsidP="00203D0D">
      <w:pPr>
        <w:tabs>
          <w:tab w:val="left" w:pos="3593"/>
          <w:tab w:val="left" w:pos="7457"/>
        </w:tabs>
        <w:rPr>
          <w:rFonts w:ascii="Times New Roman" w:hAnsi="Times New Roman" w:cs="Times New Roman"/>
          <w:sz w:val="24"/>
          <w:szCs w:val="24"/>
        </w:rPr>
      </w:pPr>
      <w:hyperlink r:id="rId16" w:history="1"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Professio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alism in Early Chil</w:t>
        </w:r>
        <w:r w:rsidR="00203D0D">
          <w:rPr>
            <w:rStyle w:val="Hyperlink"/>
            <w:rFonts w:ascii="Times New Roman" w:hAnsi="Times New Roman" w:cs="Times New Roman"/>
            <w:sz w:val="24"/>
            <w:szCs w:val="24"/>
          </w:rPr>
          <w:t>dh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ood Education (Book)</w:t>
        </w:r>
      </w:hyperlink>
    </w:p>
    <w:p w14:paraId="61F7C2A7" w14:textId="2E5ED2F4" w:rsidR="00203D0D" w:rsidRDefault="00000000" w:rsidP="00203D0D">
      <w:pPr>
        <w:tabs>
          <w:tab w:val="left" w:pos="3593"/>
          <w:tab w:val="left" w:pos="7457"/>
        </w:tabs>
        <w:rPr>
          <w:rFonts w:ascii="Times New Roman" w:hAnsi="Times New Roman" w:cs="Times New Roman"/>
          <w:sz w:val="24"/>
          <w:szCs w:val="24"/>
        </w:rPr>
      </w:pPr>
      <w:hyperlink r:id="rId17" w:history="1"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Powe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203D0D" w:rsidRPr="00203D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to the Profession (Webinar)</w:t>
        </w:r>
      </w:hyperlink>
    </w:p>
    <w:p w14:paraId="6A7FBED5" w14:textId="213D5B1C" w:rsidR="007359AD" w:rsidRPr="003E1533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WHAT DOES THE ECR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HAVE ON THIS TOPIC</w:t>
      </w:r>
    </w:p>
    <w:p w14:paraId="288ADE6C" w14:textId="24C3583F" w:rsidR="00637C8D" w:rsidRDefault="00637C8D" w:rsidP="00735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Bloom, P. (2016). </w:t>
      </w:r>
      <w:r w:rsidRPr="004E2B5C">
        <w:rPr>
          <w:rFonts w:ascii="Times New Roman" w:hAnsi="Times New Roman" w:cs="Times New Roman"/>
          <w:i/>
          <w:iCs/>
          <w:sz w:val="24"/>
          <w:szCs w:val="24"/>
        </w:rPr>
        <w:t>A great place to work: Creating a healthy organizational climate</w:t>
      </w:r>
      <w:r>
        <w:rPr>
          <w:rFonts w:ascii="Times New Roman" w:hAnsi="Times New Roman" w:cs="Times New Roman"/>
          <w:sz w:val="24"/>
          <w:szCs w:val="24"/>
        </w:rPr>
        <w:t>.  New Horizons. ISBN: 978-0982708279</w:t>
      </w:r>
    </w:p>
    <w:p w14:paraId="751D3C21" w14:textId="3C9649BB" w:rsidR="00637C8D" w:rsidRPr="00637C8D" w:rsidRDefault="00637C8D" w:rsidP="007359A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Education Service Center. (1999).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Leadership: The vision beyond the doorway. </w:t>
      </w:r>
      <w:r>
        <w:rPr>
          <w:rFonts w:ascii="Times New Roman" w:hAnsi="Times New Roman" w:cs="Times New Roman"/>
          <w:bCs/>
          <w:sz w:val="24"/>
          <w:szCs w:val="24"/>
        </w:rPr>
        <w:t>Education Service Center.</w:t>
      </w:r>
    </w:p>
    <w:p w14:paraId="1F2FCF76" w14:textId="367102F2" w:rsidR="00340F76" w:rsidRPr="005C2019" w:rsidRDefault="005C2019" w:rsidP="00735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Rodd, J. (1998).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Leadership in early childhood: The pathways to professionalism. </w:t>
      </w:r>
      <w:r>
        <w:rPr>
          <w:rFonts w:ascii="Times New Roman" w:hAnsi="Times New Roman" w:cs="Times New Roman"/>
          <w:sz w:val="24"/>
          <w:szCs w:val="24"/>
        </w:rPr>
        <w:t>New York Teacher’s College Press. ISBN: 080071513559.0</w:t>
      </w:r>
    </w:p>
    <w:p w14:paraId="4221460B" w14:textId="0836B617" w:rsidR="007359AD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HOW CAN I FIND TRAINING/TRAINING MATERIALS ON THIS TOPIC?</w:t>
      </w:r>
    </w:p>
    <w:p w14:paraId="3C205C98" w14:textId="6DF7F89C" w:rsidR="00FA16F8" w:rsidRDefault="00000000" w:rsidP="00FA16F8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hyperlink r:id="rId18" w:history="1">
        <w:r w:rsidR="00FA16F8" w:rsidRPr="00672E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KCCT</w:t>
        </w:r>
        <w:r w:rsidR="00FA16F8" w:rsidRPr="00672E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</w:t>
        </w:r>
        <w:r w:rsidR="00FA16F8" w:rsidRPr="00672E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C</w:t>
        </w:r>
        <w:r w:rsidR="00FA16F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ourses</w:t>
        </w:r>
      </w:hyperlink>
      <w:r w:rsidR="00FA16F8" w:rsidRPr="00AD54A6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 </w:t>
      </w:r>
    </w:p>
    <w:p w14:paraId="4E2A29CF" w14:textId="77777777" w:rsidR="00637C8D" w:rsidRDefault="00637C8D" w:rsidP="00637C8D">
      <w:pPr>
        <w:pStyle w:val="ListParagraph"/>
        <w:numPr>
          <w:ilvl w:val="1"/>
          <w:numId w:val="4"/>
        </w:numP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04151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Leadership Series: Inspiring Early Childhood Educators</w:t>
      </w:r>
    </w:p>
    <w:p w14:paraId="35F44A20" w14:textId="7378F6DE" w:rsidR="00340F76" w:rsidRDefault="00637C8D" w:rsidP="007359AD">
      <w:pPr>
        <w:pStyle w:val="ListParagraph"/>
        <w:numPr>
          <w:ilvl w:val="1"/>
          <w:numId w:val="4"/>
        </w:numP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Power of Positive Communication</w:t>
      </w:r>
    </w:p>
    <w:p w14:paraId="02A3A82D" w14:textId="77777777" w:rsidR="00637C8D" w:rsidRPr="00637C8D" w:rsidRDefault="00637C8D" w:rsidP="00637C8D">
      <w:pPr>
        <w:pStyle w:val="ListParagraph"/>
        <w:ind w:left="144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84B800" w14:textId="37C01052" w:rsidR="00FA16F8" w:rsidRPr="00637C8D" w:rsidRDefault="00000000" w:rsidP="00637C8D">
      <w:pPr>
        <w:pStyle w:val="ListParagraph"/>
        <w:numPr>
          <w:ilvl w:val="0"/>
          <w:numId w:val="4"/>
        </w:numPr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</w:pPr>
      <w:hyperlink r:id="rId19" w:history="1">
        <w:r w:rsidR="007359AD" w:rsidRPr="007359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KCCTO</w:t>
        </w:r>
        <w:r w:rsidR="007359AD" w:rsidRPr="007359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-</w:t>
        </w:r>
        <w:r w:rsidR="007359AD" w:rsidRPr="007359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KITS </w:t>
        </w:r>
        <w:r w:rsidR="00980B2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ITSN </w:t>
        </w:r>
        <w:r w:rsidR="007359AD" w:rsidRPr="007359A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Community Based Training</w:t>
        </w:r>
      </w:hyperlink>
    </w:p>
    <w:p w14:paraId="514C22EF" w14:textId="54E0F21D" w:rsidR="00637C8D" w:rsidRPr="00637C8D" w:rsidRDefault="00637C8D" w:rsidP="00637C8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Live Virtual: Director’s Alliance (Ongoing Series)</w:t>
      </w:r>
    </w:p>
    <w:p w14:paraId="7ACE1190" w14:textId="77777777" w:rsidR="00FA16F8" w:rsidRPr="007359AD" w:rsidRDefault="00FA16F8" w:rsidP="00FA16F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EA133" w14:textId="3261594A" w:rsidR="007359AD" w:rsidRPr="007359AD" w:rsidRDefault="007359AD" w:rsidP="007359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59AD">
        <w:rPr>
          <w:rFonts w:ascii="Times New Roman" w:hAnsi="Times New Roman" w:cs="Times New Roman"/>
          <w:sz w:val="24"/>
          <w:szCs w:val="24"/>
        </w:rPr>
        <w:t xml:space="preserve">Visit these links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7359AD">
        <w:rPr>
          <w:rFonts w:ascii="Times New Roman" w:hAnsi="Times New Roman" w:cs="Times New Roman"/>
          <w:sz w:val="24"/>
          <w:szCs w:val="24"/>
        </w:rPr>
        <w:t xml:space="preserve"> collaborative training calendar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359AD">
        <w:rPr>
          <w:rFonts w:ascii="Times New Roman" w:hAnsi="Times New Roman" w:cs="Times New Roman"/>
          <w:sz w:val="24"/>
          <w:szCs w:val="24"/>
        </w:rPr>
        <w:t>:</w:t>
      </w:r>
    </w:p>
    <w:p w14:paraId="0DA0C849" w14:textId="57DD9D88" w:rsidR="007359AD" w:rsidRDefault="00000000" w:rsidP="007359A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KCCTO Trai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g Calendar</w:t>
        </w:r>
      </w:hyperlink>
    </w:p>
    <w:p w14:paraId="495073C1" w14:textId="6017873E" w:rsidR="007359AD" w:rsidRPr="007359AD" w:rsidRDefault="00000000" w:rsidP="007359A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KITS Trai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7359AD" w:rsidRPr="007359AD">
          <w:rPr>
            <w:rStyle w:val="Hyperlink"/>
            <w:rFonts w:ascii="Times New Roman" w:hAnsi="Times New Roman" w:cs="Times New Roman"/>
            <w:sz w:val="24"/>
            <w:szCs w:val="24"/>
          </w:rPr>
          <w:t>ing Calendar</w:t>
        </w:r>
      </w:hyperlink>
    </w:p>
    <w:p w14:paraId="5EAD3AB4" w14:textId="0BD1578F" w:rsidR="00DC7703" w:rsidRPr="00340F76" w:rsidRDefault="007359AD" w:rsidP="00DC7703">
      <w:pPr>
        <w:rPr>
          <w:rFonts w:ascii="Times New Roman" w:hAnsi="Times New Roman" w:cs="Times New Roman"/>
          <w:sz w:val="24"/>
          <w:szCs w:val="24"/>
        </w:rPr>
      </w:pPr>
      <w:r w:rsidRPr="003E1533">
        <w:rPr>
          <w:rFonts w:ascii="Times New Roman" w:eastAsia="Times New Roman" w:hAnsi="Times New Roman" w:cs="Times New Roman"/>
          <w:bCs/>
          <w:sz w:val="24"/>
          <w:szCs w:val="24"/>
        </w:rPr>
        <w:t xml:space="preserve">To inquire about a specific class, </w:t>
      </w:r>
      <w:r w:rsidR="00DC770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C7703">
        <w:rPr>
          <w:rFonts w:ascii="Times New Roman" w:hAnsi="Times New Roman" w:cs="Times New Roman"/>
          <w:sz w:val="24"/>
          <w:szCs w:val="24"/>
        </w:rPr>
        <w:t xml:space="preserve">lease </w:t>
      </w:r>
      <w:r w:rsidR="00DC7703" w:rsidRPr="003E1533">
        <w:rPr>
          <w:rFonts w:ascii="Times New Roman" w:eastAsia="Times New Roman" w:hAnsi="Times New Roman" w:cs="Times New Roman"/>
          <w:bCs/>
          <w:sz w:val="24"/>
          <w:szCs w:val="24"/>
        </w:rPr>
        <w:t xml:space="preserve">visit </w:t>
      </w:r>
      <w:hyperlink r:id="rId22" w:history="1">
        <w:r w:rsidR="00DC7703" w:rsidRPr="00ED06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KCCTO</w:t>
        </w:r>
      </w:hyperlink>
      <w:r w:rsidR="00DC770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check for their current office contact information at the bottom of the page.</w:t>
      </w:r>
    </w:p>
    <w:p w14:paraId="1B884A9E" w14:textId="36B206F3" w:rsidR="001E08BC" w:rsidRPr="00980B21" w:rsidRDefault="00980B21" w:rsidP="00DC77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0B21">
        <w:rPr>
          <w:rFonts w:ascii="Times New Roman" w:hAnsi="Times New Roman" w:cs="Times New Roman"/>
          <w:b/>
          <w:bCs/>
          <w:sz w:val="24"/>
          <w:szCs w:val="24"/>
          <w:u w:val="single"/>
        </w:rPr>
        <w:t>IF YOU THOUGHT THIS WAS HELPFUL YOU MIGHT ALSO LIKE</w:t>
      </w:r>
      <w:r w:rsidR="001E08BC" w:rsidRPr="00980B2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4AD0A6D" w14:textId="471D4363" w:rsidR="00637C8D" w:rsidRDefault="00637C8D" w:rsidP="00637C8D">
      <w:pPr>
        <w:rPr>
          <w:rFonts w:ascii="Times New Roman" w:hAnsi="Times New Roman" w:cs="Times New Roman"/>
          <w:sz w:val="24"/>
          <w:szCs w:val="24"/>
        </w:rPr>
      </w:pPr>
      <w:r w:rsidRPr="00DC7703">
        <w:rPr>
          <w:rFonts w:ascii="Times New Roman" w:hAnsi="Times New Roman" w:cs="Times New Roman"/>
          <w:sz w:val="24"/>
          <w:szCs w:val="24"/>
        </w:rPr>
        <w:t>Virtual Kit: Staff Morale</w:t>
      </w:r>
    </w:p>
    <w:p w14:paraId="7CB7CEED" w14:textId="7C8B422E" w:rsidR="00340F76" w:rsidRDefault="00637C8D" w:rsidP="007359AD">
      <w:pPr>
        <w:rPr>
          <w:rFonts w:ascii="Times New Roman" w:hAnsi="Times New Roman" w:cs="Times New Roman"/>
          <w:sz w:val="24"/>
          <w:szCs w:val="24"/>
        </w:rPr>
      </w:pPr>
      <w:r w:rsidRPr="00DC7703">
        <w:rPr>
          <w:rFonts w:ascii="Times New Roman" w:hAnsi="Times New Roman" w:cs="Times New Roman"/>
          <w:sz w:val="24"/>
          <w:szCs w:val="24"/>
        </w:rPr>
        <w:t>Virtual Kit: Effective Family Communication and Partnerships</w:t>
      </w:r>
    </w:p>
    <w:p w14:paraId="1B21D873" w14:textId="77CC892F" w:rsidR="007359AD" w:rsidRPr="003E1533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WHAT IF I STILL NEED HELP?</w:t>
      </w:r>
    </w:p>
    <w:p w14:paraId="48A38415" w14:textId="3819BE99" w:rsidR="00743751" w:rsidRPr="00340F76" w:rsidRDefault="007359AD" w:rsidP="007359AD">
      <w:pPr>
        <w:rPr>
          <w:rFonts w:ascii="Times New Roman" w:hAnsi="Times New Roman" w:cs="Times New Roman"/>
          <w:sz w:val="24"/>
          <w:szCs w:val="24"/>
        </w:rPr>
      </w:pPr>
      <w:r w:rsidRPr="003E1533">
        <w:rPr>
          <w:rFonts w:ascii="Times New Roman" w:hAnsi="Times New Roman" w:cs="Times New Roman"/>
          <w:sz w:val="24"/>
          <w:szCs w:val="24"/>
        </w:rPr>
        <w:t>You may request technical assistance from the KCCTO-KITS Infant Toddler Network Specialists</w:t>
      </w:r>
      <w:r w:rsidR="00DC7703">
        <w:rPr>
          <w:rFonts w:ascii="Times New Roman" w:hAnsi="Times New Roman" w:cs="Times New Roman"/>
          <w:sz w:val="24"/>
          <w:szCs w:val="24"/>
        </w:rPr>
        <w:t xml:space="preserve">. </w:t>
      </w:r>
      <w:r w:rsidR="00DC7703">
        <w:rPr>
          <w:rFonts w:ascii="Times New Roman" w:hAnsi="Times New Roman" w:cs="Times New Roman"/>
          <w:sz w:val="24"/>
          <w:szCs w:val="24"/>
        </w:rPr>
        <w:t xml:space="preserve">Please </w:t>
      </w:r>
      <w:r w:rsidR="00DC7703" w:rsidRPr="003E1533">
        <w:rPr>
          <w:rFonts w:ascii="Times New Roman" w:eastAsia="Times New Roman" w:hAnsi="Times New Roman" w:cs="Times New Roman"/>
          <w:bCs/>
          <w:sz w:val="24"/>
          <w:szCs w:val="24"/>
        </w:rPr>
        <w:t xml:space="preserve">visit </w:t>
      </w:r>
      <w:hyperlink r:id="rId23" w:history="1">
        <w:r w:rsidR="00DC7703" w:rsidRPr="00ED061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KCCTO</w:t>
        </w:r>
      </w:hyperlink>
      <w:r w:rsidR="00DC770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check for their current office contact information at the bottom of the page.</w:t>
      </w:r>
    </w:p>
    <w:p w14:paraId="1933BBD1" w14:textId="3A076467" w:rsidR="007359AD" w:rsidRPr="003E1533" w:rsidRDefault="007359AD" w:rsidP="007359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33">
        <w:rPr>
          <w:rFonts w:ascii="Times New Roman" w:hAnsi="Times New Roman" w:cs="Times New Roman"/>
          <w:b/>
          <w:sz w:val="24"/>
          <w:szCs w:val="24"/>
          <w:u w:val="single"/>
        </w:rPr>
        <w:t>EVALUATION</w:t>
      </w:r>
    </w:p>
    <w:p w14:paraId="06B394AE" w14:textId="1844A0D5" w:rsidR="00734048" w:rsidRDefault="007359AD" w:rsidP="007359AD">
      <w:pPr>
        <w:rPr>
          <w:rFonts w:ascii="Times New Roman" w:hAnsi="Times New Roman" w:cs="Times New Roman"/>
          <w:sz w:val="24"/>
          <w:szCs w:val="24"/>
        </w:rPr>
      </w:pPr>
      <w:r w:rsidRPr="003E1533">
        <w:rPr>
          <w:rFonts w:ascii="Times New Roman" w:hAnsi="Times New Roman" w:cs="Times New Roman"/>
          <w:sz w:val="24"/>
          <w:szCs w:val="24"/>
        </w:rPr>
        <w:t xml:space="preserve">Please take a minute to complete a </w:t>
      </w:r>
      <w:r w:rsidRPr="00DC7703">
        <w:rPr>
          <w:rFonts w:ascii="Times New Roman" w:hAnsi="Times New Roman" w:cs="Times New Roman"/>
          <w:sz w:val="24"/>
          <w:szCs w:val="24"/>
        </w:rPr>
        <w:t>brief survey</w:t>
      </w:r>
      <w:r w:rsidRPr="003E1533">
        <w:rPr>
          <w:rFonts w:ascii="Times New Roman" w:hAnsi="Times New Roman" w:cs="Times New Roman"/>
          <w:sz w:val="24"/>
          <w:szCs w:val="24"/>
        </w:rPr>
        <w:t xml:space="preserve"> </w:t>
      </w:r>
      <w:r w:rsidR="00DC7703">
        <w:rPr>
          <w:rFonts w:ascii="Times New Roman" w:hAnsi="Times New Roman" w:cs="Times New Roman"/>
          <w:sz w:val="24"/>
          <w:szCs w:val="24"/>
        </w:rPr>
        <w:t xml:space="preserve">on the Virtual Kits page </w:t>
      </w:r>
      <w:r w:rsidRPr="003E1533">
        <w:rPr>
          <w:rFonts w:ascii="Times New Roman" w:hAnsi="Times New Roman" w:cs="Times New Roman"/>
          <w:sz w:val="24"/>
          <w:szCs w:val="24"/>
        </w:rPr>
        <w:t xml:space="preserve">to let us know what you think about this virtual kit, and what other topics you would like to see addressed in the future.  </w:t>
      </w:r>
    </w:p>
    <w:p w14:paraId="0EFD4F08" w14:textId="084B8FA4" w:rsidR="007359AD" w:rsidRPr="00CD2742" w:rsidRDefault="007359AD" w:rsidP="00AC6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2742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74299F90" w14:textId="37338023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 w:rsidRPr="00CD2742">
        <w:rPr>
          <w:rFonts w:ascii="Times New Roman" w:hAnsi="Times New Roman" w:cs="Times New Roman"/>
          <w:bCs/>
          <w:sz w:val="24"/>
          <w:szCs w:val="24"/>
        </w:rPr>
        <w:t xml:space="preserve">Crosby </w:t>
      </w:r>
      <w:proofErr w:type="spellStart"/>
      <w:r w:rsidRPr="00CD2742">
        <w:rPr>
          <w:rFonts w:ascii="Times New Roman" w:hAnsi="Times New Roman" w:cs="Times New Roman"/>
          <w:bCs/>
          <w:sz w:val="24"/>
          <w:szCs w:val="24"/>
        </w:rPr>
        <w:t>Kile</w:t>
      </w:r>
      <w:proofErr w:type="spellEnd"/>
      <w:r w:rsidRPr="00CD2742">
        <w:rPr>
          <w:rFonts w:ascii="Times New Roman" w:hAnsi="Times New Roman" w:cs="Times New Roman"/>
          <w:bCs/>
          <w:sz w:val="24"/>
          <w:szCs w:val="24"/>
        </w:rPr>
        <w:t xml:space="preserve">, N. (2018). </w:t>
      </w:r>
      <w:hyperlink r:id="rId24" w:history="1"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I’m a tea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her, not a </w:t>
        </w:r>
        <w:proofErr w:type="gramStart"/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babysitter!:</w:t>
        </w:r>
        <w:proofErr w:type="gramEnd"/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Professionalism in early childhood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BDB44B4" w14:textId="77777777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Feeney, S. (2011). </w:t>
      </w:r>
      <w:r w:rsidRPr="00203D0D">
        <w:rPr>
          <w:rFonts w:ascii="Times New Roman" w:hAnsi="Times New Roman" w:cs="Times New Roman"/>
          <w:bCs/>
          <w:i/>
          <w:iCs/>
          <w:sz w:val="24"/>
          <w:szCs w:val="24"/>
        </w:rPr>
        <w:t>Professionalism in early childhood education: Doing our best for young children.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Pearson. ISBN: 978-0137064700</w:t>
      </w:r>
    </w:p>
    <w:p w14:paraId="25E7B516" w14:textId="79FE517E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Feeney, S. &amp; </w:t>
      </w:r>
      <w:r w:rsidRPr="006A6B16">
        <w:rPr>
          <w:rFonts w:ascii="Times New Roman" w:hAnsi="Times New Roman" w:cs="Times New Roman"/>
          <w:bCs/>
          <w:sz w:val="24"/>
          <w:szCs w:val="24"/>
        </w:rPr>
        <w:t xml:space="preserve">Freeman, N. K. (2016). </w:t>
      </w:r>
      <w:hyperlink r:id="rId25" w:history="1"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Foc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u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s on ethics: Ethical </w:t>
        </w:r>
        <w:proofErr w:type="gramStart"/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issues</w:t>
        </w:r>
        <w:proofErr w:type="gramEnd"/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-Responsibilities and dilemmas</w:t>
        </w:r>
      </w:hyperlink>
      <w:r w:rsidRPr="006A6B1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A6B16">
        <w:rPr>
          <w:rFonts w:ascii="Times New Roman" w:hAnsi="Times New Roman" w:cs="Times New Roman"/>
          <w:bCs/>
          <w:i/>
          <w:iCs/>
          <w:sz w:val="24"/>
          <w:szCs w:val="24"/>
        </w:rPr>
        <w:t>Young Children (71)</w:t>
      </w:r>
      <w:r w:rsidRPr="006A6B16">
        <w:rPr>
          <w:rFonts w:ascii="Times New Roman" w:hAnsi="Times New Roman" w:cs="Times New Roman"/>
          <w:bCs/>
          <w:sz w:val="24"/>
          <w:szCs w:val="24"/>
        </w:rPr>
        <w:t>1</w:t>
      </w:r>
    </w:p>
    <w:p w14:paraId="451AE508" w14:textId="77777777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Feeney, S. &amp; Freeman, N. K. (2018).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Ethics and the early childhood educator: Using the NAEYC code.</w:t>
      </w:r>
      <w:r>
        <w:rPr>
          <w:rFonts w:ascii="Times New Roman" w:hAnsi="Times New Roman" w:cs="Times New Roman"/>
          <w:bCs/>
          <w:sz w:val="24"/>
          <w:szCs w:val="24"/>
        </w:rPr>
        <w:t xml:space="preserve"> NAEYC. ISBN: 978-938113-33-8</w:t>
      </w:r>
    </w:p>
    <w:p w14:paraId="33D14E28" w14:textId="03CC66E1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Feeney, S., Freeman, N. K.,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Moravcik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E. (2020). </w:t>
      </w:r>
      <w:hyperlink r:id="rId26" w:history="1"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Focus on 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thics: Professional boundaries in early childhood education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Young Children (75)</w:t>
      </w: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</w:p>
    <w:p w14:paraId="7FB01DBC" w14:textId="24EAD015" w:rsidR="00637C8D" w:rsidRPr="00F02169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Harder, M. E. (2016). </w:t>
      </w:r>
      <w:hyperlink r:id="rId27" w:history="1"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Ethics for the early child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h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ood professional</w:t>
        </w:r>
      </w:hyperlink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[Video]. </w:t>
      </w:r>
      <w:r w:rsidRPr="00F02169">
        <w:rPr>
          <w:rFonts w:ascii="Times New Roman" w:hAnsi="Times New Roman" w:cs="Times New Roman"/>
          <w:bCs/>
          <w:sz w:val="24"/>
          <w:szCs w:val="24"/>
        </w:rPr>
        <w:t xml:space="preserve">YouTube. </w:t>
      </w:r>
    </w:p>
    <w:p w14:paraId="2271A0E5" w14:textId="63C86903" w:rsidR="00637C8D" w:rsidRPr="00F02169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 w:rsidRPr="00F02169">
        <w:rPr>
          <w:rFonts w:ascii="Times New Roman" w:hAnsi="Times New Roman" w:cs="Times New Roman"/>
          <w:bCs/>
          <w:sz w:val="24"/>
          <w:szCs w:val="24"/>
        </w:rPr>
        <w:t xml:space="preserve">NAEYC.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(2017). </w:t>
      </w:r>
      <w:hyperlink r:id="rId28" w:history="1"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Pow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e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r to the profession</w:t>
        </w:r>
      </w:hyperlink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[Video]. </w:t>
      </w:r>
      <w:r w:rsidRPr="00F02169">
        <w:rPr>
          <w:rFonts w:ascii="Times New Roman" w:hAnsi="Times New Roman" w:cs="Times New Roman"/>
          <w:bCs/>
          <w:sz w:val="24"/>
          <w:szCs w:val="24"/>
        </w:rPr>
        <w:t xml:space="preserve">YouTube. </w:t>
      </w:r>
    </w:p>
    <w:p w14:paraId="7C3644BC" w14:textId="4C379763" w:rsidR="00637C8D" w:rsidRPr="0015015E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NAEYC. (2018). </w:t>
      </w:r>
      <w:hyperlink r:id="rId29" w:history="1"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Ethics 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a</w:t>
        </w:r>
        <w:r w:rsidRPr="00CD2742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nd the early childhood educator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[Video]. </w:t>
      </w:r>
      <w:r w:rsidRPr="0015015E">
        <w:rPr>
          <w:rFonts w:ascii="Times New Roman" w:hAnsi="Times New Roman" w:cs="Times New Roman"/>
          <w:bCs/>
          <w:sz w:val="24"/>
          <w:szCs w:val="24"/>
        </w:rPr>
        <w:t xml:space="preserve">YouTube. </w:t>
      </w:r>
    </w:p>
    <w:p w14:paraId="48F7CE71" w14:textId="218941C6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National Association for the Education of Young Children. (2011). </w:t>
      </w:r>
      <w:hyperlink r:id="rId30" w:history="1"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Code of ethi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al conduct and statement of commitment</w:t>
        </w:r>
      </w:hyperlink>
      <w:r w:rsidR="00DC7703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(PDF)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5B79F7D" w14:textId="3231FCFD" w:rsidR="00637C8D" w:rsidRDefault="00637C8D" w:rsidP="00AC6D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National Association for the Education of Young Children. (2011). </w:t>
      </w:r>
      <w:hyperlink r:id="rId31" w:history="1"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Code of ethical conduct: Supplement for early childhood program a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</w:t>
        </w:r>
        <w:r w:rsidRPr="00CD274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ministrators</w:t>
        </w:r>
      </w:hyperlink>
      <w:r w:rsidR="00DC7703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(PDF)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6A131D" w14:textId="77777777" w:rsidR="005C2019" w:rsidRPr="005C2019" w:rsidRDefault="005C2019" w:rsidP="00AC6DD3">
      <w:pPr>
        <w:rPr>
          <w:rFonts w:ascii="Times New Roman" w:hAnsi="Times New Roman" w:cs="Times New Roman"/>
          <w:bCs/>
          <w:sz w:val="24"/>
          <w:szCs w:val="24"/>
        </w:rPr>
      </w:pPr>
    </w:p>
    <w:sectPr w:rsidR="005C2019" w:rsidRPr="005C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D0A"/>
    <w:multiLevelType w:val="hybridMultilevel"/>
    <w:tmpl w:val="C29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0A9F"/>
    <w:multiLevelType w:val="hybridMultilevel"/>
    <w:tmpl w:val="7636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D03"/>
    <w:multiLevelType w:val="hybridMultilevel"/>
    <w:tmpl w:val="D69E1DB4"/>
    <w:lvl w:ilvl="0" w:tplc="5686B11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C05BE"/>
    <w:multiLevelType w:val="hybridMultilevel"/>
    <w:tmpl w:val="044C24C0"/>
    <w:lvl w:ilvl="0" w:tplc="BD5AC73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323A"/>
    <w:multiLevelType w:val="hybridMultilevel"/>
    <w:tmpl w:val="76366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341363">
    <w:abstractNumId w:val="1"/>
  </w:num>
  <w:num w:numId="2" w16cid:durableId="329677289">
    <w:abstractNumId w:val="3"/>
  </w:num>
  <w:num w:numId="3" w16cid:durableId="1228146358">
    <w:abstractNumId w:val="2"/>
  </w:num>
  <w:num w:numId="4" w16cid:durableId="397748712">
    <w:abstractNumId w:val="0"/>
  </w:num>
  <w:num w:numId="5" w16cid:durableId="1324964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D6"/>
    <w:rsid w:val="0015015E"/>
    <w:rsid w:val="001A7AF0"/>
    <w:rsid w:val="001E08BC"/>
    <w:rsid w:val="00203D0D"/>
    <w:rsid w:val="002E5DE0"/>
    <w:rsid w:val="00340F76"/>
    <w:rsid w:val="0041303F"/>
    <w:rsid w:val="004F5375"/>
    <w:rsid w:val="005C2019"/>
    <w:rsid w:val="00602B44"/>
    <w:rsid w:val="00637C8D"/>
    <w:rsid w:val="006544AE"/>
    <w:rsid w:val="006A6B16"/>
    <w:rsid w:val="00734048"/>
    <w:rsid w:val="007359AD"/>
    <w:rsid w:val="00743751"/>
    <w:rsid w:val="0076097B"/>
    <w:rsid w:val="007B262C"/>
    <w:rsid w:val="00980B21"/>
    <w:rsid w:val="00A638D6"/>
    <w:rsid w:val="00AC6570"/>
    <w:rsid w:val="00AC6DD3"/>
    <w:rsid w:val="00BA1DBD"/>
    <w:rsid w:val="00C47F55"/>
    <w:rsid w:val="00C87D28"/>
    <w:rsid w:val="00CD2742"/>
    <w:rsid w:val="00D431E6"/>
    <w:rsid w:val="00DC7703"/>
    <w:rsid w:val="00DD6C29"/>
    <w:rsid w:val="00F02169"/>
    <w:rsid w:val="00F35290"/>
    <w:rsid w:val="00FA16F8"/>
    <w:rsid w:val="00FC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BFEE"/>
  <w15:docId w15:val="{0172AF4A-8F9E-4934-82B8-63A737D7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59A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8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59A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359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9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xOBih8n_sQ" TargetMode="External"/><Relationship Id="rId18" Type="http://schemas.openxmlformats.org/officeDocument/2006/relationships/hyperlink" Target="https://kccto.org/shop/" TargetMode="External"/><Relationship Id="rId26" Type="http://schemas.openxmlformats.org/officeDocument/2006/relationships/hyperlink" Target="https://www.naeyc.org/resources/pubs/yc/dec2020/professional-boundar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kskits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ontinued.com/early-childhood-education/articles/i-m-teacher-not-babysitter-22776" TargetMode="External"/><Relationship Id="rId17" Type="http://schemas.openxmlformats.org/officeDocument/2006/relationships/hyperlink" Target="https://www.youtube.com/watch?v=TrMDsxiZI-Y" TargetMode="External"/><Relationship Id="rId25" Type="http://schemas.openxmlformats.org/officeDocument/2006/relationships/hyperlink" Target="https://www.naeyc.org/resources/pubs/yc/mar2016/ethical-responsibilities-dilemma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Professionalism-Early-Childhood-Education-Children/dp/0137064705/ref=pd_bxgy_img_2/138-5230806-9904736?_encoding=UTF8&amp;pd_rd_i=0137064705&amp;pd_rd_r=428851d5-2641-47fd-91f3-3c0b00a79f88&amp;pd_rd_w=g1ffe&amp;pd_rd_wg=3dYJg&amp;pf_rd_p=f325d01c-4658-4593-be83-3e12ca663f0e&amp;pf_rd_r=VVR2KSPDKV3V4VCANT8Q&amp;psc=1&amp;refRID=VVR2KSPDKV3V4VCANT8Q" TargetMode="External"/><Relationship Id="rId20" Type="http://schemas.openxmlformats.org/officeDocument/2006/relationships/hyperlink" Target="https://kccto.org/" TargetMode="External"/><Relationship Id="rId29" Type="http://schemas.openxmlformats.org/officeDocument/2006/relationships/hyperlink" Target="https://www.youtube.com/watch?v=BX0WM7cGuT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eyc.org/resources/pubs/yc/dec2020/professional-boundaries" TargetMode="External"/><Relationship Id="rId24" Type="http://schemas.openxmlformats.org/officeDocument/2006/relationships/hyperlink" Target="https://www.continued.com/early-childhood-education/articles/i-m-teacher-not-babysitter-22776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aeyc.org/resources/pubs/books/ethics-educator-third-edition" TargetMode="External"/><Relationship Id="rId23" Type="http://schemas.openxmlformats.org/officeDocument/2006/relationships/hyperlink" Target="http://kccto.org/" TargetMode="External"/><Relationship Id="rId28" Type="http://schemas.openxmlformats.org/officeDocument/2006/relationships/hyperlink" Target="https://www.youtube.com/watch?v=TrMDsxiZI-Y" TargetMode="External"/><Relationship Id="rId10" Type="http://schemas.openxmlformats.org/officeDocument/2006/relationships/hyperlink" Target="https://www.naeyc.org/resources/pubs/yc/mar2016/ethical-responsibilities-dilemmas" TargetMode="External"/><Relationship Id="rId19" Type="http://schemas.openxmlformats.org/officeDocument/2006/relationships/hyperlink" Target="http://kskits.org/" TargetMode="External"/><Relationship Id="rId31" Type="http://schemas.openxmlformats.org/officeDocument/2006/relationships/hyperlink" Target="https://www.naeyc.org/sites/default/files/globally-shared/downloads/PDFs/resources/position-statements/Supplement%20PS201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aeyc.org/sites/default/files/globally-shared/downloads/PDFs/resources/position-statements/Supplement%20PS2011.pdf" TargetMode="External"/><Relationship Id="rId14" Type="http://schemas.openxmlformats.org/officeDocument/2006/relationships/hyperlink" Target="https://www.youtube.com/watch?v=BX0WM7cGuT4" TargetMode="External"/><Relationship Id="rId22" Type="http://schemas.openxmlformats.org/officeDocument/2006/relationships/hyperlink" Target="http://kccto.org/" TargetMode="External"/><Relationship Id="rId27" Type="http://schemas.openxmlformats.org/officeDocument/2006/relationships/hyperlink" Target="https://www.youtube.com/watch?v=lxOBih8n_sQ" TargetMode="External"/><Relationship Id="rId30" Type="http://schemas.openxmlformats.org/officeDocument/2006/relationships/hyperlink" Target="https://www.naeyc.org/sites/default/files/globally-shared/downloads/PDFs/resources/position-statements/Ethics%20Position%20Statement2011_09202013update.pdf" TargetMode="External"/><Relationship Id="rId8" Type="http://schemas.openxmlformats.org/officeDocument/2006/relationships/hyperlink" Target="https://www.naeyc.org/sites/default/files/globally-shared/downloads/PDFs/resources/position-statements/Ethics%20Position%20Statement2011_09202013upda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9615B1-E5BA-794B-B489-B73F7060EA67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EF89D315C924194EB68351A86BA08" ma:contentTypeVersion="4" ma:contentTypeDescription="Create a new document." ma:contentTypeScope="" ma:versionID="8368503183cedd32cdb92b51310dfd13">
  <xsd:schema xmlns:xsd="http://www.w3.org/2001/XMLSchema" xmlns:xs="http://www.w3.org/2001/XMLSchema" xmlns:p="http://schemas.microsoft.com/office/2006/metadata/properties" xmlns:ns2="92c9b06f-48ea-4e4b-a98f-e19d2ab9ca13" targetNamespace="http://schemas.microsoft.com/office/2006/metadata/properties" ma:root="true" ma:fieldsID="080aae4e95c05f21363683d7c64ee589" ns2:_="">
    <xsd:import namespace="92c9b06f-48ea-4e4b-a98f-e19d2ab9c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b06f-48ea-4e4b-a98f-e19d2ab9c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800EC-9A87-43A0-A033-65554FDFC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9b06f-48ea-4e4b-a98f-e19d2ab9c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BBBB8-D335-4C48-B5B5-0464D3D36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3AD450-CB70-468C-83F0-7927FA7C2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6281</CharactersWithSpaces>
  <SharedDoc>false</SharedDoc>
  <HyperlinkBase/>
  <HLinks>
    <vt:vector size="18" baseType="variant">
      <vt:variant>
        <vt:i4>3932275</vt:i4>
      </vt:variant>
      <vt:variant>
        <vt:i4>6</vt:i4>
      </vt:variant>
      <vt:variant>
        <vt:i4>0</vt:i4>
      </vt:variant>
      <vt:variant>
        <vt:i4>5</vt:i4>
      </vt:variant>
      <vt:variant>
        <vt:lpwstr>http://kskits.org/training-and-calendar</vt:lpwstr>
      </vt:variant>
      <vt:variant>
        <vt:lpwstr/>
      </vt:variant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https://kccto.org/calendar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http://kskits.org/community-based-trainings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 and Ethics</dc:title>
  <dc:subject/>
  <dc:creator>home</dc:creator>
  <cp:keywords/>
  <dc:description/>
  <cp:lastModifiedBy>Davis, Leslie Merz</cp:lastModifiedBy>
  <cp:revision>10</cp:revision>
  <dcterms:created xsi:type="dcterms:W3CDTF">2021-02-16T14:42:00Z</dcterms:created>
  <dcterms:modified xsi:type="dcterms:W3CDTF">2023-01-03T16:06:00Z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0x010100EE6EF89D315C924194EB68351A86BA08</vt:lpwstr>
  </property>
  <property fmtid="{D5CDD505-2E9C-101B-9397-08002B2CF9AE}" pid="3" name="grammarly_documentId">
    <vt:lpwstr>documentId_8954</vt:lpwstr>
  </property>
  <property fmtid="{D5CDD505-2E9C-101B-9397-08002B2CF9AE}" pid="4" name="grammarly_documentContext">
    <vt:lpwstr>{"goals":[],"domain":"general","emotions":[],"dialect":"american"}</vt:lpwstr>
  </property>
</Properties>
</file>