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FFA7" w14:textId="77777777" w:rsidR="009D00A0" w:rsidRPr="00E83EE2" w:rsidRDefault="009D00A0" w:rsidP="00E83EE2">
      <w:pPr>
        <w:pStyle w:val="Heading1"/>
        <w:rPr>
          <w:sz w:val="24"/>
          <w:szCs w:val="24"/>
        </w:rPr>
      </w:pPr>
      <w:r w:rsidRPr="00E83EE2">
        <w:rPr>
          <w:sz w:val="24"/>
          <w:szCs w:val="24"/>
        </w:rPr>
        <w:t>V</w:t>
      </w:r>
      <w:r w:rsidR="00B105A7" w:rsidRPr="00E83EE2">
        <w:rPr>
          <w:sz w:val="24"/>
          <w:szCs w:val="24"/>
        </w:rPr>
        <w:t>IRTUAL</w:t>
      </w:r>
      <w:r w:rsidRPr="00E83EE2">
        <w:rPr>
          <w:sz w:val="24"/>
          <w:szCs w:val="24"/>
        </w:rPr>
        <w:t xml:space="preserve"> </w:t>
      </w:r>
      <w:r w:rsidR="00B105A7" w:rsidRPr="00E83EE2">
        <w:rPr>
          <w:sz w:val="24"/>
          <w:szCs w:val="24"/>
        </w:rPr>
        <w:t>k</w:t>
      </w:r>
      <w:r w:rsidRPr="00E83EE2">
        <w:rPr>
          <w:sz w:val="24"/>
          <w:szCs w:val="24"/>
        </w:rPr>
        <w:t>it: N</w:t>
      </w:r>
      <w:r w:rsidR="00B105A7" w:rsidRPr="00E83EE2">
        <w:rPr>
          <w:sz w:val="24"/>
          <w:szCs w:val="24"/>
        </w:rPr>
        <w:t>UTRITION</w:t>
      </w:r>
      <w:r w:rsidRPr="00E83EE2">
        <w:rPr>
          <w:sz w:val="24"/>
          <w:szCs w:val="24"/>
        </w:rPr>
        <w:t xml:space="preserve"> </w:t>
      </w:r>
      <w:r w:rsidR="00B105A7" w:rsidRPr="00E83EE2">
        <w:rPr>
          <w:sz w:val="24"/>
          <w:szCs w:val="24"/>
        </w:rPr>
        <w:t>AND</w:t>
      </w:r>
      <w:r w:rsidRPr="00E83EE2">
        <w:rPr>
          <w:sz w:val="24"/>
          <w:szCs w:val="24"/>
        </w:rPr>
        <w:t xml:space="preserve"> P</w:t>
      </w:r>
      <w:r w:rsidR="00B105A7" w:rsidRPr="00E83EE2">
        <w:rPr>
          <w:sz w:val="24"/>
          <w:szCs w:val="24"/>
        </w:rPr>
        <w:t>REVENTING</w:t>
      </w:r>
      <w:r w:rsidRPr="00E83EE2">
        <w:rPr>
          <w:sz w:val="24"/>
          <w:szCs w:val="24"/>
        </w:rPr>
        <w:t xml:space="preserve"> O</w:t>
      </w:r>
      <w:r w:rsidR="00B105A7" w:rsidRPr="00E83EE2">
        <w:rPr>
          <w:sz w:val="24"/>
          <w:szCs w:val="24"/>
        </w:rPr>
        <w:t>BESITY</w:t>
      </w:r>
    </w:p>
    <w:p w14:paraId="44E965C3" w14:textId="0D44CD51" w:rsidR="009D00A0" w:rsidRPr="009D00A0" w:rsidRDefault="005A163C" w:rsidP="009D00A0">
      <w:pPr>
        <w:spacing w:before="100" w:beforeAutospacing="1" w:after="100" w:afterAutospacing="1"/>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K</w:t>
      </w:r>
      <w:r w:rsidR="009D00A0" w:rsidRPr="009D00A0">
        <w:rPr>
          <w:rFonts w:ascii="Times New Roman" w:eastAsia="Times New Roman" w:hAnsi="Times New Roman" w:cs="Times New Roman"/>
          <w:b/>
          <w:bCs/>
          <w:u w:val="single"/>
        </w:rPr>
        <w:t>it QT</w:t>
      </w:r>
    </w:p>
    <w:p w14:paraId="48F1B73E" w14:textId="77777777"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Positive attitudes and practices regarding nutrition and physical development of young children by early childhood professional can promote healthy growth and can decrease the incidence of obesity. These attitudes and practices will initiate and reinforce healthy eating habits that contribute to overall health and well-being, which can extend into later childhood and beyond. With more than one in five U.S. children ages 2–5 already overweight or obese, prevention efforts must target our youngest children. </w:t>
      </w:r>
      <w:proofErr w:type="gramStart"/>
      <w:r w:rsidRPr="009D00A0">
        <w:rPr>
          <w:rFonts w:ascii="Times New Roman" w:eastAsia="Times New Roman" w:hAnsi="Times New Roman" w:cs="Times New Roman"/>
        </w:rPr>
        <w:t>Child care</w:t>
      </w:r>
      <w:proofErr w:type="gramEnd"/>
      <w:r w:rsidRPr="009D00A0">
        <w:rPr>
          <w:rFonts w:ascii="Times New Roman" w:eastAsia="Times New Roman" w:hAnsi="Times New Roman" w:cs="Times New Roman"/>
        </w:rPr>
        <w:t xml:space="preserve"> providers are in a unique position to help in educating parents about healthy eating and activity habits, and also to provide a healthy environment for children to eat, play, and grow. They can serve children age-appropriate healthy foods, and limit junk food, sugary drinks, and juice. They can offer children lots of opportunities for active play, in fun, short bursts throughout the day. And </w:t>
      </w:r>
      <w:proofErr w:type="gramStart"/>
      <w:r w:rsidRPr="009D00A0">
        <w:rPr>
          <w:rFonts w:ascii="Times New Roman" w:eastAsia="Times New Roman" w:hAnsi="Times New Roman" w:cs="Times New Roman"/>
        </w:rPr>
        <w:t>child care</w:t>
      </w:r>
      <w:proofErr w:type="gramEnd"/>
      <w:r w:rsidRPr="009D00A0">
        <w:rPr>
          <w:rFonts w:ascii="Times New Roman" w:eastAsia="Times New Roman" w:hAnsi="Times New Roman" w:cs="Times New Roman"/>
        </w:rPr>
        <w:t xml:space="preserve"> providers can keep televisions turned off and away from areas where children sleep. When parents also adopt these practices at home, children are assured the best chance of growing into a healthy weight.</w:t>
      </w:r>
    </w:p>
    <w:p w14:paraId="7C0F9159" w14:textId="77777777"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Childhood nutrition, physical development, and obesity are all serious health and development issues. According to the American Academy of Pediatrics, almost 10% of infants and toddlers have high weights for their length. Approximately one in five children are already carrying excess weight as he or she enters kindergarten. Children who are obese at age six have been found to have a greater than 50% chance of being obese as adults, regardless of parental obesity status. The CDC reports that “Childhood obesity has more than doubled in children and quadrupled in adolescents in the past 30 years. The percentage of children </w:t>
      </w:r>
      <w:proofErr w:type="gramStart"/>
      <w:r w:rsidRPr="009D00A0">
        <w:rPr>
          <w:rFonts w:ascii="Times New Roman" w:eastAsia="Times New Roman" w:hAnsi="Times New Roman" w:cs="Times New Roman"/>
        </w:rPr>
        <w:t>age</w:t>
      </w:r>
      <w:proofErr w:type="gramEnd"/>
      <w:r w:rsidRPr="009D00A0">
        <w:rPr>
          <w:rFonts w:ascii="Times New Roman" w:eastAsia="Times New Roman" w:hAnsi="Times New Roman" w:cs="Times New Roman"/>
        </w:rPr>
        <w:t xml:space="preserve"> 6-11 years in the United States who were obese increased from 7% in 1980 to nearly 18% in 2012.”</w:t>
      </w:r>
    </w:p>
    <w:p w14:paraId="7C47FCA3" w14:textId="77777777" w:rsidR="009D00A0" w:rsidRPr="009D00A0" w:rsidRDefault="009D00A0" w:rsidP="009D00A0">
      <w:pPr>
        <w:spacing w:before="100" w:beforeAutospacing="1" w:after="100" w:afterAutospacing="1"/>
        <w:outlineLvl w:val="2"/>
        <w:rPr>
          <w:rFonts w:ascii="Times New Roman" w:eastAsia="Times New Roman" w:hAnsi="Times New Roman" w:cs="Times New Roman"/>
          <w:b/>
          <w:bCs/>
        </w:rPr>
      </w:pPr>
      <w:r w:rsidRPr="009D00A0">
        <w:rPr>
          <w:rFonts w:ascii="Times New Roman" w:eastAsia="Times New Roman" w:hAnsi="Times New Roman" w:cs="Times New Roman"/>
          <w:b/>
          <w:bCs/>
        </w:rPr>
        <w:t>Health Effects</w:t>
      </w:r>
    </w:p>
    <w:p w14:paraId="70B3FC69" w14:textId="77777777"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Obese youth are more likely to have risk factors for cardiovascular disease, such as high cholesterol or high blood pressure. In a population-based sample of 5-17-year-olds, 70% of obese youth had at least one risk factor for cardiovascular disease. Obese adolescents are more likely to have prediabetes, a condition in which blood glucose levels indicate a high risk for development of diabetes. Children and adolescents who are obese are at greater risk for bone and joint problems, sleep apnea, and social and psychological problems such as stigmatization and poor self-esteem.</w:t>
      </w:r>
    </w:p>
    <w:p w14:paraId="43E74A72" w14:textId="77777777"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Children and adolescents who are obese are likely to be obese as adults and are therefore more at risk for adult health problems such as heart disease, type 2 diabetes, stroke, several types of cancer, and osteoarthritis. One study showed that children who became obese as early as age two were more likely to be obese as adults. Overweight and obesity are associated with increased risk for many types of cancer, including cancer of the breast, colon, endometrium, esophagus, kidney, pancreas, gall bladder, thyroid, ovary, cervix, and prostate, as well as multiple myeloma and Hodgkin’s lymphoma.</w:t>
      </w:r>
    </w:p>
    <w:p w14:paraId="1B1FCC76" w14:textId="77777777"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This Virtual Kit contains resources that will assist you in learning more about the importance of obesity prevention in </w:t>
      </w:r>
      <w:proofErr w:type="gramStart"/>
      <w:r w:rsidRPr="009D00A0">
        <w:rPr>
          <w:rFonts w:ascii="Times New Roman" w:eastAsia="Times New Roman" w:hAnsi="Times New Roman" w:cs="Times New Roman"/>
        </w:rPr>
        <w:t>child care</w:t>
      </w:r>
      <w:proofErr w:type="gramEnd"/>
      <w:r w:rsidRPr="009D00A0">
        <w:rPr>
          <w:rFonts w:ascii="Times New Roman" w:eastAsia="Times New Roman" w:hAnsi="Times New Roman" w:cs="Times New Roman"/>
        </w:rPr>
        <w:t>.</w:t>
      </w:r>
    </w:p>
    <w:p w14:paraId="2DF38490" w14:textId="77777777" w:rsidR="009D00A0" w:rsidRPr="009D00A0" w:rsidRDefault="00B105A7" w:rsidP="009D00A0">
      <w:pPr>
        <w:spacing w:before="100" w:beforeAutospacing="1" w:after="100" w:afterAutospacing="1"/>
        <w:rPr>
          <w:rFonts w:ascii="Times New Roman" w:eastAsia="Times New Roman" w:hAnsi="Times New Roman" w:cs="Times New Roman"/>
        </w:rPr>
      </w:pPr>
      <w:r w:rsidRPr="00ED2AA8">
        <w:rPr>
          <w:rFonts w:ascii="Times New Roman" w:hAnsi="Times New Roman" w:cs="Times New Roman"/>
          <w:b/>
          <w:u w:val="single"/>
        </w:rPr>
        <w:lastRenderedPageBreak/>
        <w:t>SHOW ME NOW! (I NEED THIS TOMORROW)</w:t>
      </w:r>
    </w:p>
    <w:p w14:paraId="72315CE7" w14:textId="77777777" w:rsidR="009D00A0" w:rsidRPr="009D00A0" w:rsidRDefault="00000000" w:rsidP="009D00A0">
      <w:pPr>
        <w:spacing w:before="100" w:beforeAutospacing="1" w:after="100" w:afterAutospacing="1"/>
        <w:rPr>
          <w:rFonts w:ascii="Times New Roman" w:eastAsia="Times New Roman" w:hAnsi="Times New Roman" w:cs="Times New Roman"/>
        </w:rPr>
      </w:pPr>
      <w:hyperlink r:id="rId4" w:history="1">
        <w:r w:rsidR="009D00A0" w:rsidRPr="009D00A0">
          <w:rPr>
            <w:rFonts w:ascii="Times New Roman" w:eastAsia="Times New Roman" w:hAnsi="Times New Roman" w:cs="Times New Roman"/>
            <w:color w:val="0000FF"/>
            <w:u w:val="single"/>
          </w:rPr>
          <w:t xml:space="preserve">Mayo Clinic Nutrition for Kids Guidelines for </w:t>
        </w:r>
        <w:r w:rsidR="009D00A0" w:rsidRPr="009D00A0">
          <w:rPr>
            <w:rFonts w:ascii="Times New Roman" w:eastAsia="Times New Roman" w:hAnsi="Times New Roman" w:cs="Times New Roman"/>
            <w:color w:val="0000FF"/>
            <w:u w:val="single"/>
          </w:rPr>
          <w:t>a</w:t>
        </w:r>
        <w:r w:rsidR="009D00A0" w:rsidRPr="009D00A0">
          <w:rPr>
            <w:rFonts w:ascii="Times New Roman" w:eastAsia="Times New Roman" w:hAnsi="Times New Roman" w:cs="Times New Roman"/>
            <w:color w:val="0000FF"/>
            <w:u w:val="single"/>
          </w:rPr>
          <w:t xml:space="preserve"> Healthy Diet</w:t>
        </w:r>
      </w:hyperlink>
    </w:p>
    <w:p w14:paraId="6AC60CE4" w14:textId="77777777" w:rsidR="009D00A0" w:rsidRPr="009D00A0" w:rsidRDefault="00000000" w:rsidP="009D00A0">
      <w:pPr>
        <w:spacing w:before="100" w:beforeAutospacing="1" w:after="100" w:afterAutospacing="1"/>
        <w:rPr>
          <w:rFonts w:ascii="Times New Roman" w:eastAsia="Times New Roman" w:hAnsi="Times New Roman" w:cs="Times New Roman"/>
        </w:rPr>
      </w:pPr>
      <w:hyperlink r:id="rId5" w:history="1">
        <w:proofErr w:type="spellStart"/>
        <w:proofErr w:type="gramStart"/>
        <w:r w:rsidR="009D00A0" w:rsidRPr="009D00A0">
          <w:rPr>
            <w:rFonts w:ascii="Times New Roman" w:eastAsia="Times New Roman" w:hAnsi="Times New Roman" w:cs="Times New Roman"/>
            <w:color w:val="0000FF"/>
            <w:u w:val="single"/>
          </w:rPr>
          <w:t>Let</w:t>
        </w:r>
        <w:r w:rsidR="009D00A0" w:rsidRPr="009D00A0">
          <w:rPr>
            <w:rFonts w:ascii="Times New Roman" w:eastAsia="Times New Roman" w:hAnsi="Times New Roman" w:cs="Times New Roman"/>
            <w:color w:val="0000FF"/>
            <w:u w:val="single"/>
          </w:rPr>
          <w:t>s</w:t>
        </w:r>
        <w:proofErr w:type="spellEnd"/>
        <w:proofErr w:type="gramEnd"/>
        <w:r w:rsidR="009D00A0" w:rsidRPr="009D00A0">
          <w:rPr>
            <w:rFonts w:ascii="Times New Roman" w:eastAsia="Times New Roman" w:hAnsi="Times New Roman" w:cs="Times New Roman"/>
            <w:color w:val="0000FF"/>
            <w:u w:val="single"/>
          </w:rPr>
          <w:t xml:space="preserve"> Move Child Care</w:t>
        </w:r>
      </w:hyperlink>
    </w:p>
    <w:p w14:paraId="4AE97426" w14:textId="77777777" w:rsidR="009D00A0" w:rsidRPr="009D00A0" w:rsidRDefault="00000000" w:rsidP="009D00A0">
      <w:pPr>
        <w:spacing w:before="100" w:beforeAutospacing="1" w:after="100" w:afterAutospacing="1"/>
        <w:rPr>
          <w:rFonts w:ascii="Times New Roman" w:eastAsia="Times New Roman" w:hAnsi="Times New Roman" w:cs="Times New Roman"/>
        </w:rPr>
      </w:pPr>
      <w:hyperlink r:id="rId6" w:history="1">
        <w:r w:rsidR="009D00A0" w:rsidRPr="009D00A0">
          <w:rPr>
            <w:rFonts w:ascii="Times New Roman" w:eastAsia="Times New Roman" w:hAnsi="Times New Roman" w:cs="Times New Roman"/>
            <w:color w:val="0000FF"/>
            <w:u w:val="single"/>
          </w:rPr>
          <w:t>Early Child Care Obesity P</w:t>
        </w:r>
        <w:r w:rsidR="009D00A0" w:rsidRPr="009D00A0">
          <w:rPr>
            <w:rFonts w:ascii="Times New Roman" w:eastAsia="Times New Roman" w:hAnsi="Times New Roman" w:cs="Times New Roman"/>
            <w:color w:val="0000FF"/>
            <w:u w:val="single"/>
          </w:rPr>
          <w:t>r</w:t>
        </w:r>
        <w:r w:rsidR="009D00A0" w:rsidRPr="009D00A0">
          <w:rPr>
            <w:rFonts w:ascii="Times New Roman" w:eastAsia="Times New Roman" w:hAnsi="Times New Roman" w:cs="Times New Roman"/>
            <w:color w:val="0000FF"/>
            <w:u w:val="single"/>
          </w:rPr>
          <w:t>evention Recommendations</w:t>
        </w:r>
      </w:hyperlink>
    </w:p>
    <w:p w14:paraId="7919B03D" w14:textId="77777777" w:rsidR="009D00A0" w:rsidRPr="009D00A0" w:rsidRDefault="00000000" w:rsidP="009D00A0">
      <w:pPr>
        <w:spacing w:before="100" w:beforeAutospacing="1" w:after="100" w:afterAutospacing="1"/>
        <w:rPr>
          <w:rFonts w:ascii="Times New Roman" w:eastAsia="Times New Roman" w:hAnsi="Times New Roman" w:cs="Times New Roman"/>
        </w:rPr>
      </w:pPr>
      <w:hyperlink r:id="rId7" w:history="1">
        <w:r w:rsidR="009D00A0" w:rsidRPr="009D00A0">
          <w:rPr>
            <w:rFonts w:ascii="Times New Roman" w:eastAsia="Times New Roman" w:hAnsi="Times New Roman" w:cs="Times New Roman"/>
            <w:color w:val="0000FF"/>
            <w:u w:val="single"/>
          </w:rPr>
          <w:t>Zero to Three~ Hea</w:t>
        </w:r>
        <w:r w:rsidR="009D00A0" w:rsidRPr="009D00A0">
          <w:rPr>
            <w:rFonts w:ascii="Times New Roman" w:eastAsia="Times New Roman" w:hAnsi="Times New Roman" w:cs="Times New Roman"/>
            <w:color w:val="0000FF"/>
            <w:u w:val="single"/>
          </w:rPr>
          <w:t>l</w:t>
        </w:r>
        <w:r w:rsidR="009D00A0" w:rsidRPr="009D00A0">
          <w:rPr>
            <w:rFonts w:ascii="Times New Roman" w:eastAsia="Times New Roman" w:hAnsi="Times New Roman" w:cs="Times New Roman"/>
            <w:color w:val="0000FF"/>
            <w:u w:val="single"/>
          </w:rPr>
          <w:t xml:space="preserve">thy </w:t>
        </w:r>
        <w:proofErr w:type="gramStart"/>
        <w:r w:rsidR="009D00A0" w:rsidRPr="009D00A0">
          <w:rPr>
            <w:rFonts w:ascii="Times New Roman" w:eastAsia="Times New Roman" w:hAnsi="Times New Roman" w:cs="Times New Roman"/>
            <w:color w:val="0000FF"/>
            <w:u w:val="single"/>
          </w:rPr>
          <w:t>From</w:t>
        </w:r>
        <w:proofErr w:type="gramEnd"/>
        <w:r w:rsidR="009D00A0" w:rsidRPr="009D00A0">
          <w:rPr>
            <w:rFonts w:ascii="Times New Roman" w:eastAsia="Times New Roman" w:hAnsi="Times New Roman" w:cs="Times New Roman"/>
            <w:color w:val="0000FF"/>
            <w:u w:val="single"/>
          </w:rPr>
          <w:t xml:space="preserve"> the Start</w:t>
        </w:r>
      </w:hyperlink>
    </w:p>
    <w:p w14:paraId="698B1D94" w14:textId="77777777" w:rsidR="009D00A0" w:rsidRPr="009D00A0" w:rsidRDefault="00000000" w:rsidP="009D00A0">
      <w:pPr>
        <w:spacing w:before="100" w:beforeAutospacing="1" w:after="100" w:afterAutospacing="1"/>
        <w:rPr>
          <w:rFonts w:ascii="Times New Roman" w:eastAsia="Times New Roman" w:hAnsi="Times New Roman" w:cs="Times New Roman"/>
        </w:rPr>
      </w:pPr>
      <w:hyperlink r:id="rId8" w:history="1">
        <w:r w:rsidR="009D00A0" w:rsidRPr="009D00A0">
          <w:rPr>
            <w:rFonts w:ascii="Times New Roman" w:eastAsia="Times New Roman" w:hAnsi="Times New Roman" w:cs="Times New Roman"/>
            <w:color w:val="0000FF"/>
            <w:u w:val="single"/>
          </w:rPr>
          <w:t xml:space="preserve">CACFP - Where Healthy Eating Becomes </w:t>
        </w:r>
        <w:proofErr w:type="gramStart"/>
        <w:r w:rsidR="009D00A0" w:rsidRPr="009D00A0">
          <w:rPr>
            <w:rFonts w:ascii="Times New Roman" w:eastAsia="Times New Roman" w:hAnsi="Times New Roman" w:cs="Times New Roman"/>
            <w:color w:val="0000FF"/>
            <w:u w:val="single"/>
          </w:rPr>
          <w:t>A</w:t>
        </w:r>
        <w:proofErr w:type="gramEnd"/>
        <w:r w:rsidR="009D00A0" w:rsidRPr="009D00A0">
          <w:rPr>
            <w:rFonts w:ascii="Times New Roman" w:eastAsia="Times New Roman" w:hAnsi="Times New Roman" w:cs="Times New Roman"/>
            <w:color w:val="0000FF"/>
            <w:u w:val="single"/>
          </w:rPr>
          <w:t xml:space="preserve"> Ha</w:t>
        </w:r>
        <w:r w:rsidR="009D00A0" w:rsidRPr="009D00A0">
          <w:rPr>
            <w:rFonts w:ascii="Times New Roman" w:eastAsia="Times New Roman" w:hAnsi="Times New Roman" w:cs="Times New Roman"/>
            <w:color w:val="0000FF"/>
            <w:u w:val="single"/>
          </w:rPr>
          <w:t>b</w:t>
        </w:r>
        <w:r w:rsidR="009D00A0" w:rsidRPr="009D00A0">
          <w:rPr>
            <w:rFonts w:ascii="Times New Roman" w:eastAsia="Times New Roman" w:hAnsi="Times New Roman" w:cs="Times New Roman"/>
            <w:color w:val="0000FF"/>
            <w:u w:val="single"/>
          </w:rPr>
          <w:t>it</w:t>
        </w:r>
      </w:hyperlink>
    </w:p>
    <w:p w14:paraId="18FA95B4" w14:textId="77777777" w:rsidR="009D00A0" w:rsidRPr="009D00A0" w:rsidRDefault="00B105A7" w:rsidP="009D00A0">
      <w:pPr>
        <w:spacing w:before="100" w:beforeAutospacing="1" w:after="100" w:afterAutospacing="1"/>
        <w:rPr>
          <w:rFonts w:ascii="Times New Roman" w:eastAsia="Times New Roman" w:hAnsi="Times New Roman" w:cs="Times New Roman"/>
        </w:rPr>
      </w:pPr>
      <w:r w:rsidRPr="00ED2AA8">
        <w:rPr>
          <w:rFonts w:ascii="Times New Roman" w:hAnsi="Times New Roman" w:cs="Times New Roman"/>
          <w:b/>
          <w:u w:val="single"/>
        </w:rPr>
        <w:t>WHAT DOES THIS LOOK LIKE IN PRACTICE? (IHAVE A LITTLE MORE TIME TO READ ABOUT THIS?)</w:t>
      </w:r>
    </w:p>
    <w:p w14:paraId="604DD32F" w14:textId="77777777" w:rsidR="009D00A0" w:rsidRPr="009D00A0" w:rsidRDefault="00000000" w:rsidP="009D00A0">
      <w:pPr>
        <w:spacing w:before="100" w:beforeAutospacing="1" w:after="100" w:afterAutospacing="1"/>
        <w:rPr>
          <w:rFonts w:ascii="Times New Roman" w:eastAsia="Times New Roman" w:hAnsi="Times New Roman" w:cs="Times New Roman"/>
        </w:rPr>
      </w:pPr>
      <w:hyperlink r:id="rId9" w:history="1">
        <w:r w:rsidR="009D00A0" w:rsidRPr="009D00A0">
          <w:rPr>
            <w:rFonts w:ascii="Times New Roman" w:eastAsia="Times New Roman" w:hAnsi="Times New Roman" w:cs="Times New Roman"/>
            <w:color w:val="0000FF"/>
            <w:u w:val="single"/>
          </w:rPr>
          <w:t>Te</w:t>
        </w:r>
        <w:r w:rsidR="009D00A0" w:rsidRPr="009D00A0">
          <w:rPr>
            <w:rFonts w:ascii="Times New Roman" w:eastAsia="Times New Roman" w:hAnsi="Times New Roman" w:cs="Times New Roman"/>
            <w:color w:val="0000FF"/>
            <w:u w:val="single"/>
          </w:rPr>
          <w:t>a</w:t>
        </w:r>
        <w:r w:rsidR="009D00A0" w:rsidRPr="009D00A0">
          <w:rPr>
            <w:rFonts w:ascii="Times New Roman" w:eastAsia="Times New Roman" w:hAnsi="Times New Roman" w:cs="Times New Roman"/>
            <w:color w:val="0000FF"/>
            <w:u w:val="single"/>
          </w:rPr>
          <w:t>m Nutrition</w:t>
        </w:r>
      </w:hyperlink>
    </w:p>
    <w:p w14:paraId="24ABA624" w14:textId="06E96363" w:rsidR="009D00A0" w:rsidRPr="009D00A0" w:rsidRDefault="00000000" w:rsidP="009D00A0">
      <w:pPr>
        <w:spacing w:before="100" w:beforeAutospacing="1" w:after="100" w:afterAutospacing="1"/>
        <w:rPr>
          <w:rFonts w:ascii="Times New Roman" w:eastAsia="Times New Roman" w:hAnsi="Times New Roman" w:cs="Times New Roman"/>
        </w:rPr>
      </w:pPr>
      <w:hyperlink r:id="rId10" w:history="1">
        <w:r w:rsidR="009D00A0" w:rsidRPr="009D00A0">
          <w:rPr>
            <w:rFonts w:ascii="Times New Roman" w:eastAsia="Times New Roman" w:hAnsi="Times New Roman" w:cs="Times New Roman"/>
            <w:color w:val="0000FF"/>
            <w:u w:val="single"/>
          </w:rPr>
          <w:t xml:space="preserve">NAP SACC </w:t>
        </w:r>
        <w:r w:rsidR="009D00A0" w:rsidRPr="009D00A0">
          <w:rPr>
            <w:rFonts w:ascii="Times New Roman" w:eastAsia="Times New Roman" w:hAnsi="Times New Roman" w:cs="Times New Roman"/>
            <w:color w:val="0000FF"/>
            <w:u w:val="single"/>
          </w:rPr>
          <w:t>S</w:t>
        </w:r>
        <w:r w:rsidR="009D00A0" w:rsidRPr="009D00A0">
          <w:rPr>
            <w:rFonts w:ascii="Times New Roman" w:eastAsia="Times New Roman" w:hAnsi="Times New Roman" w:cs="Times New Roman"/>
            <w:color w:val="0000FF"/>
            <w:u w:val="single"/>
          </w:rPr>
          <w:t>elf-</w:t>
        </w:r>
        <w:r w:rsidR="005A163C" w:rsidRPr="009D00A0">
          <w:rPr>
            <w:rFonts w:ascii="Times New Roman" w:eastAsia="Times New Roman" w:hAnsi="Times New Roman" w:cs="Times New Roman"/>
            <w:color w:val="0000FF"/>
            <w:u w:val="single"/>
          </w:rPr>
          <w:t>Assessment</w:t>
        </w:r>
      </w:hyperlink>
    </w:p>
    <w:p w14:paraId="6811746A" w14:textId="77777777" w:rsidR="009D00A0" w:rsidRPr="009D00A0" w:rsidRDefault="00000000" w:rsidP="009D00A0">
      <w:pPr>
        <w:spacing w:before="100" w:beforeAutospacing="1" w:after="100" w:afterAutospacing="1"/>
        <w:rPr>
          <w:rFonts w:ascii="Times New Roman" w:eastAsia="Times New Roman" w:hAnsi="Times New Roman" w:cs="Times New Roman"/>
        </w:rPr>
      </w:pPr>
      <w:hyperlink r:id="rId11" w:history="1">
        <w:r w:rsidR="009D00A0" w:rsidRPr="009D00A0">
          <w:rPr>
            <w:rFonts w:ascii="Times New Roman" w:eastAsia="Times New Roman" w:hAnsi="Times New Roman" w:cs="Times New Roman"/>
            <w:color w:val="0000FF"/>
            <w:u w:val="single"/>
          </w:rPr>
          <w:t>Overweight an</w:t>
        </w:r>
        <w:r w:rsidR="009D00A0" w:rsidRPr="009D00A0">
          <w:rPr>
            <w:rFonts w:ascii="Times New Roman" w:eastAsia="Times New Roman" w:hAnsi="Times New Roman" w:cs="Times New Roman"/>
            <w:color w:val="0000FF"/>
            <w:u w:val="single"/>
          </w:rPr>
          <w:t>d</w:t>
        </w:r>
        <w:r w:rsidR="009D00A0" w:rsidRPr="009D00A0">
          <w:rPr>
            <w:rFonts w:ascii="Times New Roman" w:eastAsia="Times New Roman" w:hAnsi="Times New Roman" w:cs="Times New Roman"/>
            <w:color w:val="0000FF"/>
            <w:u w:val="single"/>
          </w:rPr>
          <w:t xml:space="preserve"> Obesity</w:t>
        </w:r>
      </w:hyperlink>
    </w:p>
    <w:p w14:paraId="00ABEF56" w14:textId="77777777" w:rsidR="009D00A0" w:rsidRPr="009D00A0" w:rsidRDefault="00000000" w:rsidP="009D00A0">
      <w:pPr>
        <w:spacing w:before="100" w:beforeAutospacing="1" w:after="100" w:afterAutospacing="1"/>
        <w:rPr>
          <w:rFonts w:ascii="Times New Roman" w:eastAsia="Times New Roman" w:hAnsi="Times New Roman" w:cs="Times New Roman"/>
        </w:rPr>
      </w:pPr>
      <w:hyperlink r:id="rId12" w:history="1">
        <w:r w:rsidR="009D00A0" w:rsidRPr="009D00A0">
          <w:rPr>
            <w:rFonts w:ascii="Times New Roman" w:eastAsia="Times New Roman" w:hAnsi="Times New Roman" w:cs="Times New Roman"/>
            <w:color w:val="0000FF"/>
            <w:u w:val="single"/>
          </w:rPr>
          <w:t xml:space="preserve">Childhood Obesity Linked to </w:t>
        </w:r>
        <w:r w:rsidR="009D00A0" w:rsidRPr="009D00A0">
          <w:rPr>
            <w:rFonts w:ascii="Times New Roman" w:eastAsia="Times New Roman" w:hAnsi="Times New Roman" w:cs="Times New Roman"/>
            <w:color w:val="0000FF"/>
            <w:u w:val="single"/>
          </w:rPr>
          <w:t>I</w:t>
        </w:r>
        <w:r w:rsidR="009D00A0" w:rsidRPr="009D00A0">
          <w:rPr>
            <w:rFonts w:ascii="Times New Roman" w:eastAsia="Times New Roman" w:hAnsi="Times New Roman" w:cs="Times New Roman"/>
            <w:color w:val="0000FF"/>
            <w:u w:val="single"/>
          </w:rPr>
          <w:t>rregular Sleep and Skipping Breakfast</w:t>
        </w:r>
      </w:hyperlink>
    </w:p>
    <w:p w14:paraId="5F096E23" w14:textId="77777777" w:rsidR="009D00A0" w:rsidRPr="009D00A0" w:rsidRDefault="00000000" w:rsidP="009D00A0">
      <w:pPr>
        <w:spacing w:before="100" w:beforeAutospacing="1" w:after="100" w:afterAutospacing="1"/>
        <w:rPr>
          <w:rFonts w:ascii="Times New Roman" w:eastAsia="Times New Roman" w:hAnsi="Times New Roman" w:cs="Times New Roman"/>
        </w:rPr>
      </w:pPr>
      <w:hyperlink r:id="rId13" w:history="1">
        <w:r w:rsidR="009D00A0" w:rsidRPr="009D00A0">
          <w:rPr>
            <w:rFonts w:ascii="Times New Roman" w:eastAsia="Times New Roman" w:hAnsi="Times New Roman" w:cs="Times New Roman"/>
            <w:color w:val="0000FF"/>
            <w:u w:val="single"/>
          </w:rPr>
          <w:t>MyPlate Foo</w:t>
        </w:r>
        <w:r w:rsidR="009D00A0" w:rsidRPr="009D00A0">
          <w:rPr>
            <w:rFonts w:ascii="Times New Roman" w:eastAsia="Times New Roman" w:hAnsi="Times New Roman" w:cs="Times New Roman"/>
            <w:color w:val="0000FF"/>
            <w:u w:val="single"/>
          </w:rPr>
          <w:t>d</w:t>
        </w:r>
        <w:r w:rsidR="009D00A0" w:rsidRPr="009D00A0">
          <w:rPr>
            <w:rFonts w:ascii="Times New Roman" w:eastAsia="Times New Roman" w:hAnsi="Times New Roman" w:cs="Times New Roman"/>
            <w:color w:val="0000FF"/>
            <w:u w:val="single"/>
          </w:rPr>
          <w:t xml:space="preserve"> Guide</w:t>
        </w:r>
      </w:hyperlink>
    </w:p>
    <w:p w14:paraId="07D321E4" w14:textId="77777777" w:rsidR="009D00A0" w:rsidRPr="009D00A0" w:rsidRDefault="00000000" w:rsidP="009D00A0">
      <w:pPr>
        <w:spacing w:before="100" w:beforeAutospacing="1" w:after="100" w:afterAutospacing="1"/>
        <w:rPr>
          <w:rFonts w:ascii="Times New Roman" w:eastAsia="Times New Roman" w:hAnsi="Times New Roman" w:cs="Times New Roman"/>
        </w:rPr>
      </w:pPr>
      <w:hyperlink r:id="rId14" w:history="1">
        <w:r w:rsidR="009D00A0" w:rsidRPr="009D00A0">
          <w:rPr>
            <w:rFonts w:ascii="Times New Roman" w:eastAsia="Times New Roman" w:hAnsi="Times New Roman" w:cs="Times New Roman"/>
            <w:color w:val="0000FF"/>
            <w:u w:val="single"/>
          </w:rPr>
          <w:t>Food</w:t>
        </w:r>
        <w:r w:rsidR="009D00A0" w:rsidRPr="009D00A0">
          <w:rPr>
            <w:rFonts w:ascii="Times New Roman" w:eastAsia="Times New Roman" w:hAnsi="Times New Roman" w:cs="Times New Roman"/>
            <w:color w:val="0000FF"/>
            <w:u w:val="single"/>
          </w:rPr>
          <w:t xml:space="preserve"> </w:t>
        </w:r>
        <w:r w:rsidR="009D00A0" w:rsidRPr="009D00A0">
          <w:rPr>
            <w:rFonts w:ascii="Times New Roman" w:eastAsia="Times New Roman" w:hAnsi="Times New Roman" w:cs="Times New Roman"/>
            <w:color w:val="0000FF"/>
            <w:u w:val="single"/>
          </w:rPr>
          <w:t>and Nut</w:t>
        </w:r>
        <w:r w:rsidR="009D00A0" w:rsidRPr="009D00A0">
          <w:rPr>
            <w:rFonts w:ascii="Times New Roman" w:eastAsia="Times New Roman" w:hAnsi="Times New Roman" w:cs="Times New Roman"/>
            <w:color w:val="0000FF"/>
            <w:u w:val="single"/>
          </w:rPr>
          <w:t>r</w:t>
        </w:r>
        <w:r w:rsidR="009D00A0" w:rsidRPr="009D00A0">
          <w:rPr>
            <w:rFonts w:ascii="Times New Roman" w:eastAsia="Times New Roman" w:hAnsi="Times New Roman" w:cs="Times New Roman"/>
            <w:color w:val="0000FF"/>
            <w:u w:val="single"/>
          </w:rPr>
          <w:t>ition</w:t>
        </w:r>
      </w:hyperlink>
      <w:r w:rsidR="00572306" w:rsidRPr="009D00A0">
        <w:rPr>
          <w:rFonts w:ascii="Times New Roman" w:eastAsia="Times New Roman" w:hAnsi="Times New Roman" w:cs="Times New Roman"/>
        </w:rPr>
        <w:t xml:space="preserve"> </w:t>
      </w:r>
    </w:p>
    <w:p w14:paraId="49C7D95B" w14:textId="77777777" w:rsidR="009D00A0" w:rsidRPr="009D00A0" w:rsidRDefault="00B105A7" w:rsidP="009D00A0">
      <w:pPr>
        <w:spacing w:before="100" w:beforeAutospacing="1" w:after="100" w:afterAutospacing="1"/>
        <w:rPr>
          <w:rFonts w:ascii="Times New Roman" w:eastAsia="Times New Roman" w:hAnsi="Times New Roman" w:cs="Times New Roman"/>
        </w:rPr>
      </w:pPr>
      <w:r w:rsidRPr="00ED2AA8">
        <w:rPr>
          <w:rFonts w:ascii="Times New Roman" w:hAnsi="Times New Roman" w:cs="Times New Roman"/>
          <w:b/>
          <w:u w:val="single"/>
        </w:rPr>
        <w:t>WHAT DOES THE ECRC HAVE ON THIS TOPIC?</w:t>
      </w:r>
    </w:p>
    <w:p w14:paraId="12EA5460" w14:textId="487576DF"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Below are selected resources from the Early Childhood Resource Center. For additional related resources </w:t>
      </w:r>
      <w:hyperlink r:id="rId15" w:history="1">
        <w:r w:rsidR="00AF72F6">
          <w:rPr>
            <w:rFonts w:ascii="Times New Roman" w:eastAsia="Times New Roman" w:hAnsi="Times New Roman" w:cs="Times New Roman"/>
            <w:color w:val="0000FF"/>
            <w:u w:val="single"/>
          </w:rPr>
          <w:t>go to the KITS Early Child Resource Center</w:t>
        </w:r>
      </w:hyperlink>
      <w:r w:rsidR="00AF72F6">
        <w:rPr>
          <w:rFonts w:ascii="Times New Roman" w:eastAsia="Times New Roman" w:hAnsi="Times New Roman" w:cs="Times New Roman"/>
        </w:rPr>
        <w:t>.</w:t>
      </w:r>
    </w:p>
    <w:p w14:paraId="42B391F5" w14:textId="77777777"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Story, M., Holt, K., &amp; </w:t>
      </w:r>
      <w:proofErr w:type="spellStart"/>
      <w:r w:rsidRPr="009D00A0">
        <w:rPr>
          <w:rFonts w:ascii="Times New Roman" w:eastAsia="Times New Roman" w:hAnsi="Times New Roman" w:cs="Times New Roman"/>
        </w:rPr>
        <w:t>Sofka</w:t>
      </w:r>
      <w:proofErr w:type="spellEnd"/>
      <w:r w:rsidRPr="009D00A0">
        <w:rPr>
          <w:rFonts w:ascii="Times New Roman" w:eastAsia="Times New Roman" w:hAnsi="Times New Roman" w:cs="Times New Roman"/>
        </w:rPr>
        <w:t xml:space="preserve">, D. (2000). </w:t>
      </w:r>
      <w:r w:rsidRPr="009D00A0">
        <w:rPr>
          <w:rFonts w:ascii="Times New Roman" w:eastAsia="Times New Roman" w:hAnsi="Times New Roman" w:cs="Times New Roman"/>
          <w:i/>
          <w:iCs/>
        </w:rPr>
        <w:t>Bright Futures in Practice, Nutrition</w:t>
      </w:r>
      <w:r w:rsidRPr="009D00A0">
        <w:rPr>
          <w:rFonts w:ascii="Times New Roman" w:eastAsia="Times New Roman" w:hAnsi="Times New Roman" w:cs="Times New Roman"/>
        </w:rPr>
        <w:t>. National Center for Education in Maternal and Child Health.</w:t>
      </w:r>
    </w:p>
    <w:p w14:paraId="7DF34ED9" w14:textId="77777777"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Vermont Dept. of Health. (1996). </w:t>
      </w:r>
      <w:r w:rsidRPr="009D00A0">
        <w:rPr>
          <w:rFonts w:ascii="Times New Roman" w:eastAsia="Times New Roman" w:hAnsi="Times New Roman" w:cs="Times New Roman"/>
          <w:i/>
          <w:iCs/>
        </w:rPr>
        <w:t>Count to 5… Count to 6!</w:t>
      </w:r>
      <w:r w:rsidRPr="009D00A0">
        <w:rPr>
          <w:rFonts w:ascii="Times New Roman" w:eastAsia="Times New Roman" w:hAnsi="Times New Roman" w:cs="Times New Roman"/>
        </w:rPr>
        <w:t xml:space="preserve"> Vermont Department of Health.</w:t>
      </w:r>
    </w:p>
    <w:p w14:paraId="7A24DBC8" w14:textId="77777777" w:rsidR="009D00A0" w:rsidRPr="009D00A0" w:rsidRDefault="009D00A0" w:rsidP="009D00A0">
      <w:pPr>
        <w:spacing w:before="100" w:beforeAutospacing="1" w:after="100" w:afterAutospacing="1"/>
        <w:rPr>
          <w:rFonts w:ascii="Times New Roman" w:eastAsia="Times New Roman" w:hAnsi="Times New Roman" w:cs="Times New Roman"/>
        </w:rPr>
      </w:pPr>
      <w:proofErr w:type="spellStart"/>
      <w:r w:rsidRPr="009D00A0">
        <w:rPr>
          <w:rFonts w:ascii="Times New Roman" w:eastAsia="Times New Roman" w:hAnsi="Times New Roman" w:cs="Times New Roman"/>
        </w:rPr>
        <w:t>Satter</w:t>
      </w:r>
      <w:proofErr w:type="spellEnd"/>
      <w:r w:rsidRPr="009D00A0">
        <w:rPr>
          <w:rFonts w:ascii="Times New Roman" w:eastAsia="Times New Roman" w:hAnsi="Times New Roman" w:cs="Times New Roman"/>
        </w:rPr>
        <w:t xml:space="preserve">, E. (1995). </w:t>
      </w:r>
      <w:r w:rsidRPr="009D00A0">
        <w:rPr>
          <w:rFonts w:ascii="Times New Roman" w:eastAsia="Times New Roman" w:hAnsi="Times New Roman" w:cs="Times New Roman"/>
          <w:i/>
          <w:iCs/>
        </w:rPr>
        <w:t>Feeding with Love and Good Sense.</w:t>
      </w:r>
      <w:r w:rsidRPr="009D00A0">
        <w:rPr>
          <w:rFonts w:ascii="Times New Roman" w:eastAsia="Times New Roman" w:hAnsi="Times New Roman" w:cs="Times New Roman"/>
        </w:rPr>
        <w:t xml:space="preserve"> </w:t>
      </w:r>
      <w:proofErr w:type="spellStart"/>
      <w:r w:rsidRPr="009D00A0">
        <w:rPr>
          <w:rFonts w:ascii="Times New Roman" w:eastAsia="Times New Roman" w:hAnsi="Times New Roman" w:cs="Times New Roman"/>
        </w:rPr>
        <w:t>Kelcy</w:t>
      </w:r>
      <w:proofErr w:type="spellEnd"/>
      <w:r w:rsidRPr="009D00A0">
        <w:rPr>
          <w:rFonts w:ascii="Times New Roman" w:eastAsia="Times New Roman" w:hAnsi="Times New Roman" w:cs="Times New Roman"/>
        </w:rPr>
        <w:t xml:space="preserve"> Press.</w:t>
      </w:r>
    </w:p>
    <w:p w14:paraId="731078B8" w14:textId="77777777"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Klein, M. (1994). </w:t>
      </w:r>
      <w:r w:rsidRPr="009D00A0">
        <w:rPr>
          <w:rFonts w:ascii="Times New Roman" w:eastAsia="Times New Roman" w:hAnsi="Times New Roman" w:cs="Times New Roman"/>
          <w:i/>
          <w:iCs/>
        </w:rPr>
        <w:t>Feeding and nutrition for the child with special needs: Handouts for pants.</w:t>
      </w:r>
      <w:r w:rsidRPr="009D00A0">
        <w:rPr>
          <w:rFonts w:ascii="Times New Roman" w:eastAsia="Times New Roman" w:hAnsi="Times New Roman" w:cs="Times New Roman"/>
        </w:rPr>
        <w:t xml:space="preserve"> Tucson, AZ: Therapy Skill Builders.</w:t>
      </w:r>
    </w:p>
    <w:p w14:paraId="59F42ECB" w14:textId="77777777" w:rsidR="00B105A7" w:rsidRPr="00ED2AA8" w:rsidRDefault="00B105A7" w:rsidP="00B105A7">
      <w:pPr>
        <w:rPr>
          <w:rFonts w:ascii="Times New Roman" w:hAnsi="Times New Roman" w:cs="Times New Roman"/>
          <w:b/>
          <w:u w:val="single"/>
        </w:rPr>
      </w:pPr>
      <w:r w:rsidRPr="00ED2AA8">
        <w:rPr>
          <w:rFonts w:ascii="Times New Roman" w:hAnsi="Times New Roman" w:cs="Times New Roman"/>
          <w:b/>
          <w:u w:val="single"/>
        </w:rPr>
        <w:t>WHAT COURSES DOES KCCTO OFFER ONLINE?</w:t>
      </w:r>
    </w:p>
    <w:p w14:paraId="07B3F6A5" w14:textId="77777777" w:rsidR="009D00A0" w:rsidRPr="009D00A0" w:rsidRDefault="00000000" w:rsidP="009D00A0">
      <w:pPr>
        <w:spacing w:before="100" w:beforeAutospacing="1" w:after="100" w:afterAutospacing="1"/>
        <w:rPr>
          <w:rFonts w:ascii="Times New Roman" w:eastAsia="Times New Roman" w:hAnsi="Times New Roman" w:cs="Times New Roman"/>
        </w:rPr>
      </w:pPr>
      <w:hyperlink r:id="rId16" w:history="1">
        <w:r w:rsidR="009D00A0" w:rsidRPr="009D00A0">
          <w:rPr>
            <w:rFonts w:ascii="Times New Roman" w:eastAsia="Times New Roman" w:hAnsi="Times New Roman" w:cs="Times New Roman"/>
            <w:b/>
            <w:bCs/>
            <w:color w:val="0000FF"/>
            <w:u w:val="single"/>
          </w:rPr>
          <w:t>Harvest for He</w:t>
        </w:r>
        <w:r w:rsidR="009D00A0" w:rsidRPr="009D00A0">
          <w:rPr>
            <w:rFonts w:ascii="Times New Roman" w:eastAsia="Times New Roman" w:hAnsi="Times New Roman" w:cs="Times New Roman"/>
            <w:b/>
            <w:bCs/>
            <w:color w:val="0000FF"/>
            <w:u w:val="single"/>
          </w:rPr>
          <w:t>a</w:t>
        </w:r>
        <w:r w:rsidR="009D00A0" w:rsidRPr="009D00A0">
          <w:rPr>
            <w:rFonts w:ascii="Times New Roman" w:eastAsia="Times New Roman" w:hAnsi="Times New Roman" w:cs="Times New Roman"/>
            <w:b/>
            <w:bCs/>
            <w:color w:val="0000FF"/>
            <w:u w:val="single"/>
          </w:rPr>
          <w:t>lthy Kids</w:t>
        </w:r>
      </w:hyperlink>
    </w:p>
    <w:p w14:paraId="1E09C3B4" w14:textId="5D5E2C97" w:rsidR="009D00A0" w:rsidRPr="009D00A0" w:rsidRDefault="00000000" w:rsidP="009D00A0">
      <w:pPr>
        <w:spacing w:before="100" w:beforeAutospacing="1" w:after="100" w:afterAutospacing="1"/>
        <w:rPr>
          <w:rFonts w:ascii="Times New Roman" w:eastAsia="Times New Roman" w:hAnsi="Times New Roman" w:cs="Times New Roman"/>
        </w:rPr>
      </w:pPr>
      <w:hyperlink r:id="rId17" w:tgtFrame="_blank" w:history="1">
        <w:r w:rsidR="009D00A0" w:rsidRPr="009D00A0">
          <w:rPr>
            <w:rFonts w:ascii="Times New Roman" w:eastAsia="Times New Roman" w:hAnsi="Times New Roman" w:cs="Times New Roman"/>
            <w:b/>
            <w:bCs/>
            <w:color w:val="0000FF"/>
            <w:u w:val="single"/>
          </w:rPr>
          <w:t xml:space="preserve">Movement Through </w:t>
        </w:r>
        <w:r w:rsidR="009D00A0" w:rsidRPr="009D00A0">
          <w:rPr>
            <w:rFonts w:ascii="Times New Roman" w:eastAsia="Times New Roman" w:hAnsi="Times New Roman" w:cs="Times New Roman"/>
            <w:b/>
            <w:bCs/>
            <w:color w:val="0000FF"/>
            <w:u w:val="single"/>
          </w:rPr>
          <w:t>M</w:t>
        </w:r>
        <w:r w:rsidR="009D00A0" w:rsidRPr="009D00A0">
          <w:rPr>
            <w:rFonts w:ascii="Times New Roman" w:eastAsia="Times New Roman" w:hAnsi="Times New Roman" w:cs="Times New Roman"/>
            <w:b/>
            <w:bCs/>
            <w:color w:val="0000FF"/>
            <w:u w:val="single"/>
          </w:rPr>
          <w:t>usic</w:t>
        </w:r>
      </w:hyperlink>
    </w:p>
    <w:p w14:paraId="2433A826" w14:textId="182B72C5"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KCCTO classes are offered online. To inquire about a specific class, contact the KCCTO office </w:t>
      </w:r>
      <w:r w:rsidR="00AF72F6">
        <w:rPr>
          <w:rFonts w:ascii="Times New Roman" w:eastAsia="Times New Roman" w:hAnsi="Times New Roman" w:cs="Times New Roman"/>
        </w:rPr>
        <w:t xml:space="preserve">by </w:t>
      </w:r>
      <w:r w:rsidRPr="009D00A0">
        <w:rPr>
          <w:rFonts w:ascii="Times New Roman" w:eastAsia="Times New Roman" w:hAnsi="Times New Roman" w:cs="Times New Roman"/>
        </w:rPr>
        <w:t>visit</w:t>
      </w:r>
      <w:r w:rsidR="00AF72F6">
        <w:rPr>
          <w:rFonts w:ascii="Times New Roman" w:eastAsia="Times New Roman" w:hAnsi="Times New Roman" w:cs="Times New Roman"/>
        </w:rPr>
        <w:t>ing the</w:t>
      </w:r>
      <w:r w:rsidRPr="009D00A0">
        <w:rPr>
          <w:rFonts w:ascii="Times New Roman" w:eastAsia="Times New Roman" w:hAnsi="Times New Roman" w:cs="Times New Roman"/>
        </w:rPr>
        <w:t xml:space="preserve"> </w:t>
      </w:r>
      <w:hyperlink r:id="rId18" w:history="1">
        <w:r w:rsidR="00AF72F6">
          <w:rPr>
            <w:rFonts w:ascii="Times New Roman" w:eastAsia="Times New Roman" w:hAnsi="Times New Roman" w:cs="Times New Roman"/>
            <w:color w:val="0000FF"/>
            <w:u w:val="single"/>
          </w:rPr>
          <w:t>K</w:t>
        </w:r>
        <w:r w:rsidR="00AF72F6">
          <w:rPr>
            <w:rFonts w:ascii="Times New Roman" w:eastAsia="Times New Roman" w:hAnsi="Times New Roman" w:cs="Times New Roman"/>
            <w:color w:val="0000FF"/>
            <w:u w:val="single"/>
          </w:rPr>
          <w:t>C</w:t>
        </w:r>
        <w:r w:rsidR="00AF72F6">
          <w:rPr>
            <w:rFonts w:ascii="Times New Roman" w:eastAsia="Times New Roman" w:hAnsi="Times New Roman" w:cs="Times New Roman"/>
            <w:color w:val="0000FF"/>
            <w:u w:val="single"/>
          </w:rPr>
          <w:t>CTO</w:t>
        </w:r>
      </w:hyperlink>
      <w:r w:rsidR="00AF72F6">
        <w:rPr>
          <w:rFonts w:ascii="Times New Roman" w:eastAsia="Times New Roman" w:hAnsi="Times New Roman" w:cs="Times New Roman"/>
        </w:rPr>
        <w:t xml:space="preserve"> website and checking for their current contact information at the bottom of the page.</w:t>
      </w:r>
    </w:p>
    <w:p w14:paraId="6CC687F4" w14:textId="77777777" w:rsidR="009D00A0" w:rsidRPr="009D00A0" w:rsidRDefault="00905271" w:rsidP="009D00A0">
      <w:pPr>
        <w:spacing w:before="100" w:beforeAutospacing="1" w:after="100" w:afterAutospacing="1"/>
        <w:rPr>
          <w:rFonts w:ascii="Times New Roman" w:eastAsia="Times New Roman" w:hAnsi="Times New Roman" w:cs="Times New Roman"/>
        </w:rPr>
      </w:pPr>
      <w:r w:rsidRPr="00ED2AA8">
        <w:rPr>
          <w:rFonts w:ascii="Times New Roman" w:hAnsi="Times New Roman" w:cs="Times New Roman"/>
          <w:b/>
          <w:u w:val="single"/>
        </w:rPr>
        <w:t>HOW CAN I GET TRAINING ON THIS TOPIC?</w:t>
      </w:r>
    </w:p>
    <w:p w14:paraId="175A86CA" w14:textId="77777777"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Visit these links to collaborative training calendars:</w:t>
      </w:r>
    </w:p>
    <w:p w14:paraId="06F1C3A3" w14:textId="264668C8" w:rsidR="009D00A0" w:rsidRPr="009D00A0" w:rsidRDefault="00AF72F6" w:rsidP="009D00A0">
      <w:pPr>
        <w:spacing w:before="100" w:beforeAutospacing="1" w:after="100" w:afterAutospacing="1"/>
        <w:rPr>
          <w:rFonts w:ascii="Times New Roman" w:eastAsia="Times New Roman" w:hAnsi="Times New Roman" w:cs="Times New Roman"/>
        </w:rPr>
      </w:pPr>
      <w:hyperlink r:id="rId19" w:history="1">
        <w:r w:rsidR="009D00A0" w:rsidRPr="00AF72F6">
          <w:rPr>
            <w:rStyle w:val="Hyperlink"/>
            <w:rFonts w:ascii="Times New Roman" w:eastAsia="Times New Roman" w:hAnsi="Times New Roman" w:cs="Times New Roman"/>
          </w:rPr>
          <w:t>KITS</w:t>
        </w:r>
      </w:hyperlink>
      <w:r w:rsidR="009D00A0" w:rsidRPr="00AF72F6">
        <w:rPr>
          <w:rFonts w:ascii="Times New Roman" w:eastAsia="Times New Roman" w:hAnsi="Times New Roman" w:cs="Times New Roman"/>
        </w:rPr>
        <w:t xml:space="preserve"> Collaborativ</w:t>
      </w:r>
      <w:r w:rsidR="009D00A0" w:rsidRPr="00AF72F6">
        <w:rPr>
          <w:rFonts w:ascii="Times New Roman" w:eastAsia="Times New Roman" w:hAnsi="Times New Roman" w:cs="Times New Roman"/>
        </w:rPr>
        <w:t>e</w:t>
      </w:r>
      <w:r w:rsidR="009D00A0" w:rsidRPr="00AF72F6">
        <w:rPr>
          <w:rFonts w:ascii="Times New Roman" w:eastAsia="Times New Roman" w:hAnsi="Times New Roman" w:cs="Times New Roman"/>
        </w:rPr>
        <w:t xml:space="preserve"> Training Calendar</w:t>
      </w:r>
    </w:p>
    <w:p w14:paraId="03EAE5F0" w14:textId="727B84A5" w:rsidR="009D00A0" w:rsidRPr="009D00A0" w:rsidRDefault="00AF72F6" w:rsidP="009D00A0">
      <w:pPr>
        <w:spacing w:before="100" w:beforeAutospacing="1" w:after="100" w:afterAutospacing="1"/>
        <w:rPr>
          <w:rFonts w:ascii="Times New Roman" w:eastAsia="Times New Roman" w:hAnsi="Times New Roman" w:cs="Times New Roman"/>
        </w:rPr>
      </w:pPr>
      <w:hyperlink r:id="rId20" w:history="1">
        <w:r w:rsidR="009D00A0" w:rsidRPr="00AF72F6">
          <w:rPr>
            <w:rStyle w:val="Hyperlink"/>
            <w:rFonts w:ascii="Times New Roman" w:eastAsia="Times New Roman" w:hAnsi="Times New Roman" w:cs="Times New Roman"/>
          </w:rPr>
          <w:t>KCCTO</w:t>
        </w:r>
      </w:hyperlink>
      <w:r w:rsidR="009D00A0" w:rsidRPr="00AF72F6">
        <w:rPr>
          <w:rFonts w:ascii="Times New Roman" w:eastAsia="Times New Roman" w:hAnsi="Times New Roman" w:cs="Times New Roman"/>
        </w:rPr>
        <w:t xml:space="preserve"> Train</w:t>
      </w:r>
      <w:r w:rsidR="009D00A0" w:rsidRPr="00AF72F6">
        <w:rPr>
          <w:rFonts w:ascii="Times New Roman" w:eastAsia="Times New Roman" w:hAnsi="Times New Roman" w:cs="Times New Roman"/>
        </w:rPr>
        <w:t>i</w:t>
      </w:r>
      <w:r w:rsidR="009D00A0" w:rsidRPr="00AF72F6">
        <w:rPr>
          <w:rFonts w:ascii="Times New Roman" w:eastAsia="Times New Roman" w:hAnsi="Times New Roman" w:cs="Times New Roman"/>
        </w:rPr>
        <w:t>ng Calendar</w:t>
      </w:r>
    </w:p>
    <w:p w14:paraId="6583D19F" w14:textId="77777777" w:rsidR="009D00A0" w:rsidRPr="009D00A0" w:rsidRDefault="00905271" w:rsidP="009D00A0">
      <w:pPr>
        <w:spacing w:before="100" w:beforeAutospacing="1" w:after="100" w:afterAutospacing="1"/>
        <w:rPr>
          <w:rFonts w:ascii="Times New Roman" w:eastAsia="Times New Roman" w:hAnsi="Times New Roman" w:cs="Times New Roman"/>
        </w:rPr>
      </w:pPr>
      <w:r w:rsidRPr="00ED2AA8">
        <w:rPr>
          <w:rFonts w:ascii="Times New Roman" w:hAnsi="Times New Roman" w:cs="Times New Roman"/>
          <w:b/>
          <w:u w:val="single"/>
        </w:rPr>
        <w:t>WHAT IF I STILL NEED HELP?</w:t>
      </w:r>
    </w:p>
    <w:p w14:paraId="0D0DABC3" w14:textId="718C3F56"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You may request technical assistance from the KCCTO-KITS Infant Toddler Network Specialists</w:t>
      </w:r>
      <w:r w:rsidR="00AF72F6">
        <w:rPr>
          <w:rFonts w:ascii="Times New Roman" w:eastAsia="Times New Roman" w:hAnsi="Times New Roman" w:cs="Times New Roman"/>
        </w:rPr>
        <w:t>. C</w:t>
      </w:r>
      <w:r w:rsidR="00AF72F6" w:rsidRPr="009D00A0">
        <w:rPr>
          <w:rFonts w:ascii="Times New Roman" w:eastAsia="Times New Roman" w:hAnsi="Times New Roman" w:cs="Times New Roman"/>
        </w:rPr>
        <w:t xml:space="preserve">ontact the KCCTO office </w:t>
      </w:r>
      <w:r w:rsidR="00AF72F6">
        <w:rPr>
          <w:rFonts w:ascii="Times New Roman" w:eastAsia="Times New Roman" w:hAnsi="Times New Roman" w:cs="Times New Roman"/>
        </w:rPr>
        <w:t xml:space="preserve">by </w:t>
      </w:r>
      <w:r w:rsidR="00AF72F6" w:rsidRPr="009D00A0">
        <w:rPr>
          <w:rFonts w:ascii="Times New Roman" w:eastAsia="Times New Roman" w:hAnsi="Times New Roman" w:cs="Times New Roman"/>
        </w:rPr>
        <w:t>visit</w:t>
      </w:r>
      <w:r w:rsidR="00AF72F6">
        <w:rPr>
          <w:rFonts w:ascii="Times New Roman" w:eastAsia="Times New Roman" w:hAnsi="Times New Roman" w:cs="Times New Roman"/>
        </w:rPr>
        <w:t>ing the</w:t>
      </w:r>
      <w:r w:rsidR="00AF72F6" w:rsidRPr="009D00A0">
        <w:rPr>
          <w:rFonts w:ascii="Times New Roman" w:eastAsia="Times New Roman" w:hAnsi="Times New Roman" w:cs="Times New Roman"/>
        </w:rPr>
        <w:t xml:space="preserve"> </w:t>
      </w:r>
      <w:hyperlink r:id="rId21" w:history="1">
        <w:r w:rsidR="00AF72F6">
          <w:rPr>
            <w:rFonts w:ascii="Times New Roman" w:eastAsia="Times New Roman" w:hAnsi="Times New Roman" w:cs="Times New Roman"/>
            <w:color w:val="0000FF"/>
            <w:u w:val="single"/>
          </w:rPr>
          <w:t>KCCTO</w:t>
        </w:r>
      </w:hyperlink>
      <w:r w:rsidR="00AF72F6">
        <w:rPr>
          <w:rFonts w:ascii="Times New Roman" w:eastAsia="Times New Roman" w:hAnsi="Times New Roman" w:cs="Times New Roman"/>
        </w:rPr>
        <w:t xml:space="preserve"> website and checking for their current contact information at the bottom of the page.</w:t>
      </w:r>
    </w:p>
    <w:p w14:paraId="60831A00" w14:textId="77777777" w:rsidR="009D00A0" w:rsidRPr="00905271" w:rsidRDefault="00905271" w:rsidP="009D00A0">
      <w:pPr>
        <w:spacing w:before="100" w:beforeAutospacing="1" w:after="100" w:afterAutospacing="1"/>
        <w:rPr>
          <w:rFonts w:ascii="Times New Roman" w:eastAsia="Times New Roman" w:hAnsi="Times New Roman" w:cs="Times New Roman"/>
          <w:u w:val="single"/>
        </w:rPr>
      </w:pPr>
      <w:r>
        <w:rPr>
          <w:rFonts w:ascii="Times New Roman" w:eastAsia="Times New Roman" w:hAnsi="Times New Roman" w:cs="Times New Roman"/>
          <w:b/>
          <w:bCs/>
          <w:u w:val="single"/>
        </w:rPr>
        <w:t>EVALUATION</w:t>
      </w:r>
    </w:p>
    <w:p w14:paraId="20895AC1" w14:textId="5C8873BD"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Please take a minute to complete a </w:t>
      </w:r>
      <w:r w:rsidRPr="00AF72F6">
        <w:rPr>
          <w:rFonts w:ascii="Times New Roman" w:eastAsia="Times New Roman" w:hAnsi="Times New Roman" w:cs="Times New Roman"/>
        </w:rPr>
        <w:t>brief survey</w:t>
      </w:r>
      <w:r w:rsidR="00AF72F6">
        <w:rPr>
          <w:rFonts w:ascii="Times New Roman" w:eastAsia="Times New Roman" w:hAnsi="Times New Roman" w:cs="Times New Roman"/>
        </w:rPr>
        <w:t xml:space="preserve"> on the Virtual Kits page</w:t>
      </w:r>
      <w:r w:rsidRPr="009D00A0">
        <w:rPr>
          <w:rFonts w:ascii="Times New Roman" w:eastAsia="Times New Roman" w:hAnsi="Times New Roman" w:cs="Times New Roman"/>
        </w:rPr>
        <w:t xml:space="preserve"> to let us know what you think about this virtual kit, and what other topics you would like to see addressed in the future. </w:t>
      </w:r>
      <w:r w:rsidR="00D32892" w:rsidRPr="009D00A0">
        <w:rPr>
          <w:rFonts w:ascii="Times New Roman" w:eastAsia="Times New Roman" w:hAnsi="Times New Roman" w:cs="Times New Roman"/>
        </w:rPr>
        <w:t xml:space="preserve"> </w:t>
      </w:r>
    </w:p>
    <w:p w14:paraId="506B4F0A" w14:textId="77777777" w:rsidR="009D00A0" w:rsidRPr="00905271" w:rsidRDefault="00905271" w:rsidP="009D00A0">
      <w:pPr>
        <w:spacing w:before="100" w:beforeAutospacing="1" w:after="100" w:afterAutospacing="1"/>
        <w:rPr>
          <w:rFonts w:ascii="Times New Roman" w:eastAsia="Times New Roman" w:hAnsi="Times New Roman" w:cs="Times New Roman"/>
          <w:u w:val="single"/>
        </w:rPr>
      </w:pPr>
      <w:r>
        <w:rPr>
          <w:rFonts w:ascii="Times New Roman" w:eastAsia="Times New Roman" w:hAnsi="Times New Roman" w:cs="Times New Roman"/>
          <w:b/>
          <w:bCs/>
          <w:u w:val="single"/>
        </w:rPr>
        <w:t>REFERENCES</w:t>
      </w:r>
    </w:p>
    <w:p w14:paraId="3FC423ED" w14:textId="37B71A13"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American Academy of Pediatrics. (2017). </w:t>
      </w:r>
      <w:hyperlink r:id="rId22" w:history="1">
        <w:r w:rsidRPr="00CC56DC">
          <w:rPr>
            <w:rStyle w:val="Hyperlink"/>
            <w:rFonts w:ascii="Times New Roman" w:eastAsia="Times New Roman" w:hAnsi="Times New Roman" w:cs="Times New Roman"/>
          </w:rPr>
          <w:t>The Case f</w:t>
        </w:r>
        <w:r w:rsidRPr="00CC56DC">
          <w:rPr>
            <w:rStyle w:val="Hyperlink"/>
            <w:rFonts w:ascii="Times New Roman" w:eastAsia="Times New Roman" w:hAnsi="Times New Roman" w:cs="Times New Roman"/>
          </w:rPr>
          <w:t>o</w:t>
        </w:r>
        <w:r w:rsidRPr="00CC56DC">
          <w:rPr>
            <w:rStyle w:val="Hyperlink"/>
            <w:rFonts w:ascii="Times New Roman" w:eastAsia="Times New Roman" w:hAnsi="Times New Roman" w:cs="Times New Roman"/>
          </w:rPr>
          <w:t>r Early Obesity Prevention</w:t>
        </w:r>
      </w:hyperlink>
      <w:r w:rsidRPr="009D00A0">
        <w:rPr>
          <w:rFonts w:ascii="Times New Roman" w:eastAsia="Times New Roman" w:hAnsi="Times New Roman" w:cs="Times New Roman"/>
        </w:rPr>
        <w:t xml:space="preserve">. </w:t>
      </w:r>
    </w:p>
    <w:p w14:paraId="62A30726" w14:textId="7FC71937"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Centers for Disease Control and Prevention. </w:t>
      </w:r>
      <w:hyperlink r:id="rId23" w:history="1">
        <w:r w:rsidRPr="00CC56DC">
          <w:rPr>
            <w:rStyle w:val="Hyperlink"/>
            <w:rFonts w:ascii="Times New Roman" w:eastAsia="Times New Roman" w:hAnsi="Times New Roman" w:cs="Times New Roman"/>
          </w:rPr>
          <w:t>Early Care and Edu</w:t>
        </w:r>
        <w:r w:rsidRPr="00CC56DC">
          <w:rPr>
            <w:rStyle w:val="Hyperlink"/>
            <w:rFonts w:ascii="Times New Roman" w:eastAsia="Times New Roman" w:hAnsi="Times New Roman" w:cs="Times New Roman"/>
          </w:rPr>
          <w:t>c</w:t>
        </w:r>
        <w:r w:rsidRPr="00CC56DC">
          <w:rPr>
            <w:rStyle w:val="Hyperlink"/>
            <w:rFonts w:ascii="Times New Roman" w:eastAsia="Times New Roman" w:hAnsi="Times New Roman" w:cs="Times New Roman"/>
          </w:rPr>
          <w:t>ation (ECE)</w:t>
        </w:r>
      </w:hyperlink>
      <w:r w:rsidRPr="009D00A0">
        <w:rPr>
          <w:rFonts w:ascii="Times New Roman" w:eastAsia="Times New Roman" w:hAnsi="Times New Roman" w:cs="Times New Roman"/>
        </w:rPr>
        <w:t xml:space="preserve">. </w:t>
      </w:r>
    </w:p>
    <w:p w14:paraId="235624A8" w14:textId="15B50A18" w:rsidR="009D00A0" w:rsidRPr="009D00A0" w:rsidRDefault="009D00A0" w:rsidP="009D00A0">
      <w:pPr>
        <w:spacing w:before="100" w:beforeAutospacing="1" w:after="100" w:afterAutospacing="1"/>
        <w:rPr>
          <w:rFonts w:ascii="Times New Roman" w:eastAsia="Times New Roman" w:hAnsi="Times New Roman" w:cs="Times New Roman"/>
        </w:rPr>
      </w:pPr>
      <w:r w:rsidRPr="00E83EE2">
        <w:rPr>
          <w:rFonts w:ascii="Times New Roman" w:eastAsia="Times New Roman" w:hAnsi="Times New Roman" w:cs="Times New Roman"/>
        </w:rPr>
        <w:t xml:space="preserve">Cunningham, SA., Kramer, MR., &amp; Narayan, KM. </w:t>
      </w:r>
      <w:r w:rsidRPr="009D00A0">
        <w:rPr>
          <w:rFonts w:ascii="Times New Roman" w:eastAsia="Times New Roman" w:hAnsi="Times New Roman" w:cs="Times New Roman"/>
        </w:rPr>
        <w:t xml:space="preserve">(2014). </w:t>
      </w:r>
      <w:hyperlink r:id="rId24" w:history="1">
        <w:r w:rsidRPr="00E83EE2">
          <w:rPr>
            <w:rStyle w:val="Hyperlink"/>
            <w:rFonts w:ascii="Times New Roman" w:eastAsia="Times New Roman" w:hAnsi="Times New Roman" w:cs="Times New Roman"/>
          </w:rPr>
          <w:t>Incid</w:t>
        </w:r>
        <w:r w:rsidRPr="00E83EE2">
          <w:rPr>
            <w:rStyle w:val="Hyperlink"/>
            <w:rFonts w:ascii="Times New Roman" w:eastAsia="Times New Roman" w:hAnsi="Times New Roman" w:cs="Times New Roman"/>
          </w:rPr>
          <w:t>e</w:t>
        </w:r>
        <w:r w:rsidRPr="00E83EE2">
          <w:rPr>
            <w:rStyle w:val="Hyperlink"/>
            <w:rFonts w:ascii="Times New Roman" w:eastAsia="Times New Roman" w:hAnsi="Times New Roman" w:cs="Times New Roman"/>
          </w:rPr>
          <w:t>nce of Childhood Obesity in the United States</w:t>
        </w:r>
      </w:hyperlink>
      <w:r w:rsidRPr="009D00A0">
        <w:rPr>
          <w:rFonts w:ascii="Times New Roman" w:eastAsia="Times New Roman" w:hAnsi="Times New Roman" w:cs="Times New Roman"/>
        </w:rPr>
        <w:t xml:space="preserve">, </w:t>
      </w:r>
      <w:r w:rsidRPr="009D00A0">
        <w:rPr>
          <w:rFonts w:ascii="Times New Roman" w:eastAsia="Times New Roman" w:hAnsi="Times New Roman" w:cs="Times New Roman"/>
          <w:i/>
          <w:iCs/>
        </w:rPr>
        <w:t xml:space="preserve">N </w:t>
      </w:r>
      <w:proofErr w:type="spellStart"/>
      <w:r w:rsidRPr="009D00A0">
        <w:rPr>
          <w:rFonts w:ascii="Times New Roman" w:eastAsia="Times New Roman" w:hAnsi="Times New Roman" w:cs="Times New Roman"/>
          <w:i/>
          <w:iCs/>
        </w:rPr>
        <w:t>Engl</w:t>
      </w:r>
      <w:proofErr w:type="spellEnd"/>
      <w:r w:rsidRPr="009D00A0">
        <w:rPr>
          <w:rFonts w:ascii="Times New Roman" w:eastAsia="Times New Roman" w:hAnsi="Times New Roman" w:cs="Times New Roman"/>
          <w:i/>
          <w:iCs/>
        </w:rPr>
        <w:t xml:space="preserve"> J Med</w:t>
      </w:r>
      <w:r w:rsidRPr="009D00A0">
        <w:rPr>
          <w:rFonts w:ascii="Times New Roman" w:eastAsia="Times New Roman" w:hAnsi="Times New Roman" w:cs="Times New Roman"/>
        </w:rPr>
        <w:t>, 370(5) 403-411.</w:t>
      </w:r>
    </w:p>
    <w:p w14:paraId="3AC9116E" w14:textId="5B644E48" w:rsidR="009D00A0" w:rsidRPr="009D00A0" w:rsidRDefault="009D00A0" w:rsidP="009D00A0">
      <w:pPr>
        <w:spacing w:before="100" w:beforeAutospacing="1" w:after="100" w:afterAutospacing="1"/>
        <w:rPr>
          <w:rFonts w:ascii="Times New Roman" w:eastAsia="Times New Roman" w:hAnsi="Times New Roman" w:cs="Times New Roman"/>
        </w:rPr>
      </w:pPr>
      <w:r w:rsidRPr="009D00A0">
        <w:rPr>
          <w:rFonts w:ascii="Times New Roman" w:eastAsia="Times New Roman" w:hAnsi="Times New Roman" w:cs="Times New Roman"/>
        </w:rPr>
        <w:t xml:space="preserve">National Center for Education Statistics. (2008). </w:t>
      </w:r>
      <w:hyperlink r:id="rId25" w:history="1">
        <w:r w:rsidRPr="00E83EE2">
          <w:rPr>
            <w:rStyle w:val="Hyperlink"/>
            <w:rFonts w:ascii="Times New Roman" w:eastAsia="Times New Roman" w:hAnsi="Times New Roman" w:cs="Times New Roman"/>
          </w:rPr>
          <w:t xml:space="preserve">Early </w:t>
        </w:r>
        <w:r w:rsidRPr="00E83EE2">
          <w:rPr>
            <w:rStyle w:val="Hyperlink"/>
            <w:rFonts w:ascii="Times New Roman" w:eastAsia="Times New Roman" w:hAnsi="Times New Roman" w:cs="Times New Roman"/>
          </w:rPr>
          <w:t>C</w:t>
        </w:r>
        <w:r w:rsidRPr="00E83EE2">
          <w:rPr>
            <w:rStyle w:val="Hyperlink"/>
            <w:rFonts w:ascii="Times New Roman" w:eastAsia="Times New Roman" w:hAnsi="Times New Roman" w:cs="Times New Roman"/>
          </w:rPr>
          <w:t>hildhood Program Participation Survey of the National Household Education Surveys Program</w:t>
        </w:r>
      </w:hyperlink>
      <w:r w:rsidRPr="009D00A0">
        <w:rPr>
          <w:rFonts w:ascii="Times New Roman" w:eastAsia="Times New Roman" w:hAnsi="Times New Roman" w:cs="Times New Roman"/>
        </w:rPr>
        <w:t xml:space="preserve"> (ECPP-NHES:2005).</w:t>
      </w:r>
      <w:r w:rsidR="00CC56DC">
        <w:rPr>
          <w:rFonts w:ascii="Times New Roman" w:eastAsia="Times New Roman" w:hAnsi="Times New Roman" w:cs="Times New Roman"/>
        </w:rPr>
        <w:t xml:space="preserve"> </w:t>
      </w:r>
      <w:r w:rsidRPr="009D00A0">
        <w:rPr>
          <w:rFonts w:ascii="Times New Roman" w:eastAsia="Times New Roman" w:hAnsi="Times New Roman" w:cs="Times New Roman"/>
        </w:rPr>
        <w:t> </w:t>
      </w:r>
      <w:r w:rsidR="00E83EE2" w:rsidRPr="009D00A0">
        <w:rPr>
          <w:rFonts w:ascii="Times New Roman" w:eastAsia="Times New Roman" w:hAnsi="Times New Roman" w:cs="Times New Roman"/>
        </w:rPr>
        <w:t xml:space="preserve"> </w:t>
      </w:r>
    </w:p>
    <w:p w14:paraId="4EAE7EFA" w14:textId="692A0E02" w:rsidR="00B94170" w:rsidRDefault="009D00A0" w:rsidP="009D00A0">
      <w:pPr>
        <w:spacing w:before="100" w:beforeAutospacing="1" w:after="100" w:afterAutospacing="1"/>
      </w:pPr>
      <w:r w:rsidRPr="009D00A0">
        <w:rPr>
          <w:rFonts w:ascii="Times New Roman" w:eastAsia="Times New Roman" w:hAnsi="Times New Roman" w:cs="Times New Roman"/>
        </w:rPr>
        <w:t xml:space="preserve">Ogden, CL., Carroll, MD., Kit, BK., &amp; </w:t>
      </w:r>
      <w:proofErr w:type="spellStart"/>
      <w:r w:rsidRPr="009D00A0">
        <w:rPr>
          <w:rFonts w:ascii="Times New Roman" w:eastAsia="Times New Roman" w:hAnsi="Times New Roman" w:cs="Times New Roman"/>
        </w:rPr>
        <w:t>Flegal</w:t>
      </w:r>
      <w:proofErr w:type="spellEnd"/>
      <w:r w:rsidRPr="009D00A0">
        <w:rPr>
          <w:rFonts w:ascii="Times New Roman" w:eastAsia="Times New Roman" w:hAnsi="Times New Roman" w:cs="Times New Roman"/>
        </w:rPr>
        <w:t xml:space="preserve">, KM. (2011-2012). </w:t>
      </w:r>
      <w:hyperlink r:id="rId26" w:history="1">
        <w:r w:rsidRPr="00E83EE2">
          <w:rPr>
            <w:rStyle w:val="Hyperlink"/>
            <w:rFonts w:ascii="Times New Roman" w:eastAsia="Times New Roman" w:hAnsi="Times New Roman" w:cs="Times New Roman"/>
          </w:rPr>
          <w:t>Pre</w:t>
        </w:r>
        <w:r w:rsidRPr="00E83EE2">
          <w:rPr>
            <w:rStyle w:val="Hyperlink"/>
            <w:rFonts w:ascii="Times New Roman" w:eastAsia="Times New Roman" w:hAnsi="Times New Roman" w:cs="Times New Roman"/>
          </w:rPr>
          <w:t>v</w:t>
        </w:r>
        <w:r w:rsidRPr="00E83EE2">
          <w:rPr>
            <w:rStyle w:val="Hyperlink"/>
            <w:rFonts w:ascii="Times New Roman" w:eastAsia="Times New Roman" w:hAnsi="Times New Roman" w:cs="Times New Roman"/>
          </w:rPr>
          <w:t>alence of childhood and adult obesity in the United States</w:t>
        </w:r>
      </w:hyperlink>
      <w:r w:rsidRPr="009D00A0">
        <w:rPr>
          <w:rFonts w:ascii="Times New Roman" w:eastAsia="Times New Roman" w:hAnsi="Times New Roman" w:cs="Times New Roman"/>
        </w:rPr>
        <w:t>. </w:t>
      </w:r>
      <w:r w:rsidRPr="009D00A0">
        <w:rPr>
          <w:rFonts w:ascii="Times New Roman" w:eastAsia="Times New Roman" w:hAnsi="Times New Roman" w:cs="Times New Roman"/>
          <w:i/>
          <w:iCs/>
        </w:rPr>
        <w:t>JAMA</w:t>
      </w:r>
      <w:r w:rsidRPr="009D00A0">
        <w:rPr>
          <w:rFonts w:ascii="Times New Roman" w:eastAsia="Times New Roman" w:hAnsi="Times New Roman" w:cs="Times New Roman"/>
        </w:rPr>
        <w:t xml:space="preserve">. 2014;311(8):806-814. </w:t>
      </w:r>
    </w:p>
    <w:sectPr w:rsidR="00B94170"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A0"/>
    <w:rsid w:val="004E0D42"/>
    <w:rsid w:val="00572306"/>
    <w:rsid w:val="005A163C"/>
    <w:rsid w:val="007B2F95"/>
    <w:rsid w:val="00905271"/>
    <w:rsid w:val="009A2FDB"/>
    <w:rsid w:val="009D00A0"/>
    <w:rsid w:val="009F1260"/>
    <w:rsid w:val="00AF72F6"/>
    <w:rsid w:val="00B105A7"/>
    <w:rsid w:val="00B92E51"/>
    <w:rsid w:val="00B94170"/>
    <w:rsid w:val="00CC56DC"/>
    <w:rsid w:val="00D32892"/>
    <w:rsid w:val="00E8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568069"/>
  <w14:defaultImageDpi w14:val="32767"/>
  <w15:chartTrackingRefBased/>
  <w15:docId w15:val="{3CEF1437-9DA2-7E4C-B16D-7B39AFD4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0A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00A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00A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0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00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00A0"/>
    <w:rPr>
      <w:rFonts w:ascii="Times New Roman" w:eastAsia="Times New Roman" w:hAnsi="Times New Roman" w:cs="Times New Roman"/>
      <w:b/>
      <w:bCs/>
      <w:sz w:val="27"/>
      <w:szCs w:val="27"/>
    </w:rPr>
  </w:style>
  <w:style w:type="character" w:styleId="Strong">
    <w:name w:val="Strong"/>
    <w:basedOn w:val="DefaultParagraphFont"/>
    <w:uiPriority w:val="22"/>
    <w:qFormat/>
    <w:rsid w:val="009D00A0"/>
    <w:rPr>
      <w:b/>
      <w:bCs/>
    </w:rPr>
  </w:style>
  <w:style w:type="paragraph" w:styleId="NormalWeb">
    <w:name w:val="Normal (Web)"/>
    <w:basedOn w:val="Normal"/>
    <w:uiPriority w:val="99"/>
    <w:semiHidden/>
    <w:unhideWhenUsed/>
    <w:rsid w:val="009D00A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D00A0"/>
    <w:rPr>
      <w:color w:val="0000FF"/>
      <w:u w:val="single"/>
    </w:rPr>
  </w:style>
  <w:style w:type="character" w:styleId="Emphasis">
    <w:name w:val="Emphasis"/>
    <w:basedOn w:val="DefaultParagraphFont"/>
    <w:uiPriority w:val="20"/>
    <w:qFormat/>
    <w:rsid w:val="009D00A0"/>
    <w:rPr>
      <w:i/>
      <w:iCs/>
    </w:rPr>
  </w:style>
  <w:style w:type="character" w:styleId="UnresolvedMention">
    <w:name w:val="Unresolved Mention"/>
    <w:basedOn w:val="DefaultParagraphFont"/>
    <w:uiPriority w:val="99"/>
    <w:rsid w:val="00572306"/>
    <w:rPr>
      <w:color w:val="605E5C"/>
      <w:shd w:val="clear" w:color="auto" w:fill="E1DFDD"/>
    </w:rPr>
  </w:style>
  <w:style w:type="character" w:styleId="FollowedHyperlink">
    <w:name w:val="FollowedHyperlink"/>
    <w:basedOn w:val="DefaultParagraphFont"/>
    <w:uiPriority w:val="99"/>
    <w:semiHidden/>
    <w:unhideWhenUsed/>
    <w:rsid w:val="00E83E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8365">
      <w:bodyDiv w:val="1"/>
      <w:marLeft w:val="0"/>
      <w:marRight w:val="0"/>
      <w:marTop w:val="0"/>
      <w:marBottom w:val="0"/>
      <w:divBdr>
        <w:top w:val="none" w:sz="0" w:space="0" w:color="auto"/>
        <w:left w:val="none" w:sz="0" w:space="0" w:color="auto"/>
        <w:bottom w:val="none" w:sz="0" w:space="0" w:color="auto"/>
        <w:right w:val="none" w:sz="0" w:space="0" w:color="auto"/>
      </w:divBdr>
      <w:divsChild>
        <w:div w:id="1626110715">
          <w:marLeft w:val="0"/>
          <w:marRight w:val="0"/>
          <w:marTop w:val="0"/>
          <w:marBottom w:val="0"/>
          <w:divBdr>
            <w:top w:val="none" w:sz="0" w:space="0" w:color="auto"/>
            <w:left w:val="none" w:sz="0" w:space="0" w:color="auto"/>
            <w:bottom w:val="none" w:sz="0" w:space="0" w:color="auto"/>
            <w:right w:val="none" w:sz="0" w:space="0" w:color="auto"/>
          </w:divBdr>
          <w:divsChild>
            <w:div w:id="839584284">
              <w:marLeft w:val="0"/>
              <w:marRight w:val="0"/>
              <w:marTop w:val="0"/>
              <w:marBottom w:val="0"/>
              <w:divBdr>
                <w:top w:val="none" w:sz="0" w:space="0" w:color="auto"/>
                <w:left w:val="none" w:sz="0" w:space="0" w:color="auto"/>
                <w:bottom w:val="none" w:sz="0" w:space="0" w:color="auto"/>
                <w:right w:val="none" w:sz="0" w:space="0" w:color="auto"/>
              </w:divBdr>
              <w:divsChild>
                <w:div w:id="936982303">
                  <w:marLeft w:val="0"/>
                  <w:marRight w:val="0"/>
                  <w:marTop w:val="0"/>
                  <w:marBottom w:val="0"/>
                  <w:divBdr>
                    <w:top w:val="none" w:sz="0" w:space="0" w:color="auto"/>
                    <w:left w:val="none" w:sz="0" w:space="0" w:color="auto"/>
                    <w:bottom w:val="none" w:sz="0" w:space="0" w:color="auto"/>
                    <w:right w:val="none" w:sz="0" w:space="0" w:color="auto"/>
                  </w:divBdr>
                  <w:divsChild>
                    <w:div w:id="10566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eat.org/cacfp/cacfp_menus/cacfp_home.htm" TargetMode="External"/><Relationship Id="rId13" Type="http://schemas.openxmlformats.org/officeDocument/2006/relationships/hyperlink" Target="http://kidshealth.org/en/parents/myplate.html" TargetMode="External"/><Relationship Id="rId18" Type="http://schemas.openxmlformats.org/officeDocument/2006/relationships/hyperlink" Target="http://kccto.org/" TargetMode="External"/><Relationship Id="rId26" Type="http://schemas.openxmlformats.org/officeDocument/2006/relationships/hyperlink" Target="https://www.cdc.gov/obesity/strategies/childcareece.html" TargetMode="External"/><Relationship Id="rId3" Type="http://schemas.openxmlformats.org/officeDocument/2006/relationships/webSettings" Target="webSettings.xml"/><Relationship Id="rId21" Type="http://schemas.openxmlformats.org/officeDocument/2006/relationships/hyperlink" Target="http://kccto.org/" TargetMode="External"/><Relationship Id="rId7" Type="http://schemas.openxmlformats.org/officeDocument/2006/relationships/hyperlink" Target="https://www.zerotothree.org/resources/352-healthy-from-the-start" TargetMode="External"/><Relationship Id="rId12" Type="http://schemas.openxmlformats.org/officeDocument/2006/relationships/hyperlink" Target="https://www.theguardian.com/society/2016/nov/11/childhood-obesity-linked-to-irregular-sleep-and-skipping-breakfast" TargetMode="External"/><Relationship Id="rId17" Type="http://schemas.openxmlformats.org/officeDocument/2006/relationships/hyperlink" Target="http://kccto.org/shop/" TargetMode="External"/><Relationship Id="rId25" Type="http://schemas.openxmlformats.org/officeDocument/2006/relationships/hyperlink" Target="http://nces.ed.gov/programs/digest/d09/tables/dt09_044.asp" TargetMode="External"/><Relationship Id="rId2" Type="http://schemas.openxmlformats.org/officeDocument/2006/relationships/settings" Target="settings.xml"/><Relationship Id="rId16" Type="http://schemas.openxmlformats.org/officeDocument/2006/relationships/hyperlink" Target="http://kccto.org/shop" TargetMode="External"/><Relationship Id="rId20" Type="http://schemas.openxmlformats.org/officeDocument/2006/relationships/hyperlink" Target="https://kccto.org/" TargetMode="External"/><Relationship Id="rId1" Type="http://schemas.openxmlformats.org/officeDocument/2006/relationships/styles" Target="styles.xml"/><Relationship Id="rId6" Type="http://schemas.openxmlformats.org/officeDocument/2006/relationships/hyperlink" Target="https://www.hsph.harvard.edu/obesity-prevention-source/obesity-prevention/early-child-care/early-child-care-obesity-prevention-recommendation-complete-list/" TargetMode="External"/><Relationship Id="rId11" Type="http://schemas.openxmlformats.org/officeDocument/2006/relationships/hyperlink" Target="https://www.cdc.gov/obesity/strategies/childcareece.html" TargetMode="External"/><Relationship Id="rId24" Type="http://schemas.openxmlformats.org/officeDocument/2006/relationships/hyperlink" Target="https://www.cdc.gov/obesity/strategies/childcareece.html" TargetMode="External"/><Relationship Id="rId5" Type="http://schemas.openxmlformats.org/officeDocument/2006/relationships/hyperlink" Target="https://healthykidshealthyfuture.org/" TargetMode="External"/><Relationship Id="rId15" Type="http://schemas.openxmlformats.org/officeDocument/2006/relationships/hyperlink" Target="http://opac.libraryworld.com/opac/home.php" TargetMode="External"/><Relationship Id="rId23" Type="http://schemas.openxmlformats.org/officeDocument/2006/relationships/hyperlink" Target="https://www.cdc.gov/obesity/strategies/childcareece.html" TargetMode="External"/><Relationship Id="rId28" Type="http://schemas.openxmlformats.org/officeDocument/2006/relationships/theme" Target="theme/theme1.xml"/><Relationship Id="rId10" Type="http://schemas.openxmlformats.org/officeDocument/2006/relationships/hyperlink" Target="https://gonapsacc.org/resources/nap-sacc-materials" TargetMode="External"/><Relationship Id="rId19" Type="http://schemas.openxmlformats.org/officeDocument/2006/relationships/hyperlink" Target="http://kskits.org/" TargetMode="External"/><Relationship Id="rId4" Type="http://schemas.openxmlformats.org/officeDocument/2006/relationships/hyperlink" Target="http://www.mayoclinic.org/healthy-lifestyle/childrens-health/in-depth/nutrition-for-kids/art-20049335" TargetMode="External"/><Relationship Id="rId9" Type="http://schemas.openxmlformats.org/officeDocument/2006/relationships/hyperlink" Target="http://www.fns.usda.gov/tn/about-team-nutrition" TargetMode="External"/><Relationship Id="rId14" Type="http://schemas.openxmlformats.org/officeDocument/2006/relationships/hyperlink" Target="https://www.nutrition.gov/topics/audience" TargetMode="External"/><Relationship Id="rId22" Type="http://schemas.openxmlformats.org/officeDocument/2006/relationships/hyperlink" Target="https://www.aap.org/en-us/advocacy-and-policy/aap-health-initiatives/HALF-Implementation-Guide/pages/The-Case-for-Early-Obesity-Prevention.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Nutrition and Obesity</vt:lpstr>
    </vt:vector>
  </TitlesOfParts>
  <Manager/>
  <Company/>
  <LinksUpToDate>false</LinksUpToDate>
  <CharactersWithSpaces>7547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and Obesity</dc:title>
  <dc:subject/>
  <dc:creator/>
  <cp:keywords/>
  <dc:description/>
  <cp:lastModifiedBy>Davis, Leslie Merz</cp:lastModifiedBy>
  <cp:revision>9</cp:revision>
  <dcterms:created xsi:type="dcterms:W3CDTF">2019-08-08T19:10:00Z</dcterms:created>
  <dcterms:modified xsi:type="dcterms:W3CDTF">2022-12-21T20:21:00Z</dcterms:modified>
  <cp:category/>
</cp:coreProperties>
</file>